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9A" w:rsidRDefault="0044089A" w:rsidP="00CD56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127" w:rsidRDefault="00642127" w:rsidP="001F0D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127" w:rsidRDefault="00642127" w:rsidP="005C4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127" w:rsidRPr="00F51E76" w:rsidRDefault="00642127" w:rsidP="0064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1E76"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642127" w:rsidRPr="00F51E76" w:rsidRDefault="00642127" w:rsidP="0064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51E76">
        <w:rPr>
          <w:rFonts w:ascii="Times New Roman" w:hAnsi="Times New Roman" w:cs="Times New Roman"/>
          <w:b/>
          <w:sz w:val="24"/>
          <w:szCs w:val="28"/>
        </w:rPr>
        <w:t>«Школа № 34 с углубленным изучением отдельных предметов им. Е.А.Зубчанинова» городского округа Самара</w:t>
      </w:r>
    </w:p>
    <w:p w:rsidR="00642127" w:rsidRPr="00F51E76" w:rsidRDefault="00642127" w:rsidP="006421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horzAnchor="page" w:tblpY="242"/>
        <w:tblW w:w="15006" w:type="dxa"/>
        <w:tblLook w:val="01E0"/>
      </w:tblPr>
      <w:tblGrid>
        <w:gridCol w:w="14548"/>
        <w:gridCol w:w="222"/>
        <w:gridCol w:w="236"/>
      </w:tblGrid>
      <w:tr w:rsidR="00642127" w:rsidRPr="00F51E76" w:rsidTr="004F7314">
        <w:tc>
          <w:tcPr>
            <w:tcW w:w="14548" w:type="dxa"/>
          </w:tcPr>
          <w:p w:rsidR="00642127" w:rsidRPr="00F51E76" w:rsidRDefault="00642127" w:rsidP="004F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tbl>
            <w:tblPr>
              <w:tblW w:w="12756" w:type="dxa"/>
              <w:tblLook w:val="01E0"/>
            </w:tblPr>
            <w:tblGrid>
              <w:gridCol w:w="11840"/>
              <w:gridCol w:w="226"/>
              <w:gridCol w:w="690"/>
            </w:tblGrid>
            <w:tr w:rsidR="00642127" w:rsidRPr="00F51E76" w:rsidTr="004F7314">
              <w:tc>
                <w:tcPr>
                  <w:tcW w:w="10744" w:type="dxa"/>
                </w:tcPr>
                <w:p w:rsidR="00642127" w:rsidRPr="00F51E76" w:rsidRDefault="00642127" w:rsidP="005B106B">
                  <w:pPr>
                    <w:framePr w:hSpace="180" w:wrap="around" w:vAnchor="text" w:hAnchor="page" w:y="24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tbl>
                  <w:tblPr>
                    <w:tblW w:w="11198" w:type="dxa"/>
                    <w:tblInd w:w="426" w:type="dxa"/>
                    <w:tblLook w:val="01E0"/>
                  </w:tblPr>
                  <w:tblGrid>
                    <w:gridCol w:w="3510"/>
                    <w:gridCol w:w="4145"/>
                    <w:gridCol w:w="3543"/>
                  </w:tblGrid>
                  <w:tr w:rsidR="00642127" w:rsidRPr="00F51E76" w:rsidTr="004F7314">
                    <w:tc>
                      <w:tcPr>
                        <w:tcW w:w="3510" w:type="dxa"/>
                      </w:tcPr>
                      <w:p w:rsidR="00642127" w:rsidRPr="00F51E76" w:rsidRDefault="00642127" w:rsidP="005B106B">
                        <w:pPr>
                          <w:framePr w:hSpace="180" w:wrap="around" w:vAnchor="text" w:hAnchor="page" w:y="24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51E76">
                          <w:rPr>
                            <w:rFonts w:ascii="Times New Roman" w:hAnsi="Times New Roman" w:cs="Times New Roman"/>
                            <w:sz w:val="24"/>
                          </w:rPr>
                          <w:t>РАССМОТРЕНО</w:t>
                        </w:r>
                      </w:p>
                      <w:p w:rsidR="00642127" w:rsidRPr="00F51E76" w:rsidRDefault="00642127" w:rsidP="005B106B">
                        <w:pPr>
                          <w:framePr w:hSpace="180" w:wrap="around" w:vAnchor="text" w:hAnchor="page" w:y="24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51E76">
                          <w:rPr>
                            <w:rFonts w:ascii="Times New Roman" w:hAnsi="Times New Roman" w:cs="Times New Roman"/>
                            <w:sz w:val="24"/>
                          </w:rPr>
                          <w:t>на заседании МО учителей     русского языка и литературы</w:t>
                        </w:r>
                      </w:p>
                      <w:p w:rsidR="00642127" w:rsidRPr="00F51E76" w:rsidRDefault="00642127" w:rsidP="005B106B">
                        <w:pPr>
                          <w:framePr w:hSpace="180" w:wrap="around" w:vAnchor="text" w:hAnchor="page" w:y="24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51E76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__________ Н.В. </w:t>
                        </w:r>
                        <w:proofErr w:type="spellStart"/>
                        <w:r w:rsidRPr="00F51E76">
                          <w:rPr>
                            <w:rFonts w:ascii="Times New Roman" w:hAnsi="Times New Roman" w:cs="Times New Roman"/>
                            <w:sz w:val="24"/>
                          </w:rPr>
                          <w:t>Чембарова</w:t>
                        </w:r>
                        <w:proofErr w:type="spellEnd"/>
                      </w:p>
                      <w:p w:rsidR="00642127" w:rsidRPr="00F51E76" w:rsidRDefault="00642127" w:rsidP="005B106B">
                        <w:pPr>
                          <w:framePr w:hSpace="180" w:wrap="around" w:vAnchor="text" w:hAnchor="page" w:y="24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51E76">
                          <w:rPr>
                            <w:rFonts w:ascii="Times New Roman" w:hAnsi="Times New Roman" w:cs="Times New Roman"/>
                            <w:sz w:val="24"/>
                          </w:rPr>
                          <w:t>Протокол № ___</w:t>
                        </w:r>
                      </w:p>
                      <w:p w:rsidR="00642127" w:rsidRPr="00F51E76" w:rsidRDefault="005647BB" w:rsidP="005B106B">
                        <w:pPr>
                          <w:framePr w:hSpace="180" w:wrap="around" w:vAnchor="text" w:hAnchor="page" w:y="24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от  « ___ » ___________ 2018</w:t>
                        </w:r>
                        <w:r w:rsidR="00642127" w:rsidRPr="00F51E76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г.</w:t>
                        </w:r>
                      </w:p>
                      <w:p w:rsidR="00642127" w:rsidRPr="00F51E76" w:rsidRDefault="00642127" w:rsidP="005B106B">
                        <w:pPr>
                          <w:framePr w:hSpace="180" w:wrap="around" w:vAnchor="text" w:hAnchor="page" w:y="24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45" w:type="dxa"/>
                        <w:hideMark/>
                      </w:tcPr>
                      <w:p w:rsidR="00642127" w:rsidRPr="00F51E76" w:rsidRDefault="00401D4B" w:rsidP="005B106B">
                        <w:pPr>
                          <w:framePr w:hSpace="180" w:wrap="around" w:vAnchor="text" w:hAnchor="page" w:y="24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ПРОВЕРЕНО</w:t>
                        </w:r>
                      </w:p>
                      <w:p w:rsidR="00642127" w:rsidRPr="00F51E76" w:rsidRDefault="00642127" w:rsidP="005B106B">
                        <w:pPr>
                          <w:framePr w:hSpace="180" w:wrap="around" w:vAnchor="text" w:hAnchor="page" w:y="24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28"/>
                          </w:rPr>
                        </w:pPr>
                        <w:r w:rsidRPr="00F51E76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Заместитель директора по УВР </w:t>
                        </w:r>
                        <w:proofErr w:type="spellStart"/>
                        <w:r w:rsidRPr="00F51E76">
                          <w:rPr>
                            <w:rFonts w:ascii="Times New Roman" w:hAnsi="Times New Roman" w:cs="Times New Roman"/>
                            <w:sz w:val="24"/>
                          </w:rPr>
                          <w:t>___________</w:t>
                        </w:r>
                        <w:r w:rsidR="00401D4B">
                          <w:rPr>
                            <w:rFonts w:ascii="Times New Roman" w:hAnsi="Times New Roman" w:cs="Times New Roman"/>
                            <w:sz w:val="24"/>
                          </w:rPr>
                          <w:t>И.А.Семенова</w:t>
                        </w:r>
                        <w:proofErr w:type="spellEnd"/>
                      </w:p>
                      <w:p w:rsidR="00642127" w:rsidRPr="00F51E76" w:rsidRDefault="005647BB" w:rsidP="005B106B">
                        <w:pPr>
                          <w:framePr w:hSpace="180" w:wrap="around" w:vAnchor="text" w:hAnchor="page" w:y="24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« ____ »____________2018</w:t>
                        </w:r>
                        <w:r w:rsidR="00642127" w:rsidRPr="00F51E76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3543" w:type="dxa"/>
                        <w:hideMark/>
                      </w:tcPr>
                      <w:p w:rsidR="00642127" w:rsidRPr="00F51E76" w:rsidRDefault="00642127" w:rsidP="005B106B">
                        <w:pPr>
                          <w:framePr w:hSpace="180" w:wrap="around" w:vAnchor="text" w:hAnchor="page" w:y="24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51E76">
                          <w:rPr>
                            <w:rFonts w:ascii="Times New Roman" w:hAnsi="Times New Roman" w:cs="Times New Roman"/>
                            <w:sz w:val="24"/>
                          </w:rPr>
                          <w:t>УТВЕРЖДАЮ</w:t>
                        </w:r>
                      </w:p>
                      <w:p w:rsidR="00642127" w:rsidRPr="00F51E76" w:rsidRDefault="00642127" w:rsidP="005B106B">
                        <w:pPr>
                          <w:framePr w:hSpace="180" w:wrap="around" w:vAnchor="text" w:hAnchor="page" w:y="24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51E76">
                          <w:rPr>
                            <w:rFonts w:ascii="Times New Roman" w:hAnsi="Times New Roman" w:cs="Times New Roman"/>
                            <w:sz w:val="24"/>
                          </w:rPr>
                          <w:t>Директор МБОУ Школы № 34</w:t>
                        </w:r>
                      </w:p>
                      <w:p w:rsidR="00642127" w:rsidRPr="00F51E76" w:rsidRDefault="00642127" w:rsidP="005B106B">
                        <w:pPr>
                          <w:framePr w:hSpace="180" w:wrap="around" w:vAnchor="text" w:hAnchor="page" w:y="24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51E76">
                          <w:rPr>
                            <w:rFonts w:ascii="Times New Roman" w:hAnsi="Times New Roman" w:cs="Times New Roman"/>
                            <w:sz w:val="24"/>
                          </w:rPr>
                          <w:t>______</w:t>
                        </w:r>
                        <w:r w:rsidR="00401D4B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_______ </w:t>
                        </w:r>
                        <w:proofErr w:type="spellStart"/>
                        <w:r w:rsidR="00401D4B">
                          <w:rPr>
                            <w:rFonts w:ascii="Times New Roman" w:hAnsi="Times New Roman" w:cs="Times New Roman"/>
                            <w:sz w:val="24"/>
                          </w:rPr>
                          <w:t>Л.Ю.Радаев</w:t>
                        </w:r>
                        <w:proofErr w:type="spellEnd"/>
                      </w:p>
                      <w:p w:rsidR="00642127" w:rsidRPr="00F51E76" w:rsidRDefault="00642127" w:rsidP="005B106B">
                        <w:pPr>
                          <w:framePr w:hSpace="180" w:wrap="around" w:vAnchor="text" w:hAnchor="page" w:y="24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F51E76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Приказ № ___________ </w:t>
                        </w:r>
                      </w:p>
                      <w:p w:rsidR="00642127" w:rsidRPr="00F51E76" w:rsidRDefault="00642127" w:rsidP="005B106B">
                        <w:pPr>
                          <w:framePr w:hSpace="180" w:wrap="around" w:vAnchor="text" w:hAnchor="page" w:y="242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51E76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от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« ___» </w:t>
                        </w:r>
                        <w:r w:rsidR="005647BB">
                          <w:rPr>
                            <w:rFonts w:ascii="Times New Roman" w:hAnsi="Times New Roman" w:cs="Times New Roman"/>
                            <w:sz w:val="24"/>
                          </w:rPr>
                          <w:t>___________ 2018</w:t>
                        </w:r>
                        <w:r w:rsidRPr="00F51E76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г.</w:t>
                        </w:r>
                      </w:p>
                    </w:tc>
                  </w:tr>
                </w:tbl>
                <w:p w:rsidR="00642127" w:rsidRPr="00F51E76" w:rsidRDefault="00642127" w:rsidP="005B106B">
                  <w:pPr>
                    <w:framePr w:hSpace="180" w:wrap="around" w:vAnchor="text" w:hAnchor="page" w:y="2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642127" w:rsidRPr="00F51E76" w:rsidRDefault="00642127" w:rsidP="005B106B">
                  <w:pPr>
                    <w:framePr w:hSpace="180" w:wrap="around" w:vAnchor="text" w:hAnchor="page" w:y="2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:rsidR="00642127" w:rsidRPr="00F51E76" w:rsidRDefault="00642127" w:rsidP="005B106B">
                  <w:pPr>
                    <w:framePr w:hSpace="180" w:wrap="around" w:vAnchor="text" w:hAnchor="page" w:y="2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642127" w:rsidRPr="00F51E76" w:rsidRDefault="00642127" w:rsidP="004F7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" w:type="dxa"/>
          </w:tcPr>
          <w:p w:rsidR="00642127" w:rsidRPr="00F51E76" w:rsidRDefault="00642127" w:rsidP="004F7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</w:tcPr>
          <w:p w:rsidR="00642127" w:rsidRPr="00F51E76" w:rsidRDefault="00642127" w:rsidP="004F7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42127" w:rsidRPr="00E20E6C" w:rsidRDefault="00642127" w:rsidP="00642127">
      <w:pPr>
        <w:spacing w:after="0" w:line="240" w:lineRule="auto"/>
        <w:jc w:val="center"/>
        <w:rPr>
          <w:rFonts w:ascii="Times New Roman" w:hAnsi="Times New Roman" w:cs="Times New Roman"/>
          <w:b/>
          <w:color w:val="993366"/>
          <w:sz w:val="32"/>
          <w:szCs w:val="32"/>
        </w:rPr>
      </w:pPr>
    </w:p>
    <w:p w:rsidR="00642127" w:rsidRDefault="00642127" w:rsidP="00642127">
      <w:pPr>
        <w:jc w:val="center"/>
        <w:rPr>
          <w:rFonts w:ascii="Comic Sans MS" w:hAnsi="Comic Sans MS" w:cs="Arial"/>
          <w:b/>
          <w:color w:val="993366"/>
          <w:sz w:val="32"/>
          <w:szCs w:val="32"/>
        </w:rPr>
      </w:pPr>
    </w:p>
    <w:p w:rsidR="00FA07E0" w:rsidRPr="00FA07E0" w:rsidRDefault="00FA07E0" w:rsidP="00FA07E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A07E0">
        <w:rPr>
          <w:rFonts w:ascii="Times New Roman" w:hAnsi="Times New Roman" w:cs="Times New Roman"/>
          <w:b/>
          <w:sz w:val="52"/>
          <w:szCs w:val="52"/>
        </w:rPr>
        <w:t>Рабочая программа по курсу</w:t>
      </w:r>
    </w:p>
    <w:p w:rsidR="00FA07E0" w:rsidRPr="00FA07E0" w:rsidRDefault="00FA07E0" w:rsidP="00FA07E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A07E0">
        <w:rPr>
          <w:rFonts w:ascii="Times New Roman" w:hAnsi="Times New Roman" w:cs="Times New Roman"/>
          <w:b/>
          <w:sz w:val="52"/>
          <w:szCs w:val="52"/>
        </w:rPr>
        <w:t>внеурочной деятельности</w:t>
      </w:r>
    </w:p>
    <w:p w:rsidR="00FA07E0" w:rsidRPr="00FA07E0" w:rsidRDefault="00FA07E0" w:rsidP="00FA07E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«Читательская</w:t>
      </w:r>
      <w:r w:rsidRPr="00FA07E0">
        <w:rPr>
          <w:rFonts w:ascii="Times New Roman" w:hAnsi="Times New Roman" w:cs="Times New Roman"/>
          <w:b/>
          <w:sz w:val="52"/>
          <w:szCs w:val="52"/>
        </w:rPr>
        <w:t xml:space="preserve"> грамотность»</w:t>
      </w:r>
    </w:p>
    <w:p w:rsidR="00FA07E0" w:rsidRPr="00FA07E0" w:rsidRDefault="00FA07E0" w:rsidP="00FA07E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A07E0">
        <w:rPr>
          <w:rFonts w:ascii="Times New Roman" w:hAnsi="Times New Roman" w:cs="Times New Roman"/>
          <w:b/>
          <w:sz w:val="52"/>
          <w:szCs w:val="52"/>
        </w:rPr>
        <w:t>в 5-9 классе</w:t>
      </w:r>
    </w:p>
    <w:p w:rsidR="00401D4B" w:rsidRDefault="00401D4B" w:rsidP="00E47576">
      <w:pPr>
        <w:jc w:val="center"/>
        <w:rPr>
          <w:rFonts w:ascii="Times New Roman" w:hAnsi="Times New Roman"/>
          <w:b/>
          <w:sz w:val="48"/>
          <w:szCs w:val="48"/>
        </w:rPr>
      </w:pPr>
    </w:p>
    <w:p w:rsidR="00642127" w:rsidRDefault="00642127" w:rsidP="00642127">
      <w:pPr>
        <w:jc w:val="center"/>
        <w:outlineLvl w:val="0"/>
        <w:rPr>
          <w:b/>
          <w:sz w:val="32"/>
          <w:szCs w:val="32"/>
        </w:rPr>
      </w:pPr>
    </w:p>
    <w:p w:rsidR="00642127" w:rsidRDefault="00642127" w:rsidP="005F0F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127" w:rsidRDefault="00642127" w:rsidP="005C4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127" w:rsidRDefault="00642127" w:rsidP="005C4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127" w:rsidRDefault="00642127" w:rsidP="005C4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127" w:rsidRDefault="00AD42A0" w:rsidP="005C49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642127" w:rsidRDefault="00642127" w:rsidP="00CD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14" w:rsidRDefault="00B97414" w:rsidP="00E475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курса</w:t>
      </w:r>
    </w:p>
    <w:p w:rsidR="00B97414" w:rsidRPr="0009395F" w:rsidRDefault="00483A79" w:rsidP="00483A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читательской </w:t>
      </w:r>
      <w:r w:rsidR="00B97414">
        <w:rPr>
          <w:rFonts w:ascii="Times New Roman" w:hAnsi="Times New Roman"/>
          <w:b/>
          <w:sz w:val="28"/>
          <w:szCs w:val="28"/>
        </w:rPr>
        <w:t xml:space="preserve">грамотности </w:t>
      </w:r>
      <w:proofErr w:type="gramStart"/>
      <w:r w:rsidR="00B9741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B97414">
        <w:rPr>
          <w:rFonts w:ascii="Times New Roman" w:hAnsi="Times New Roman"/>
          <w:b/>
          <w:sz w:val="28"/>
          <w:szCs w:val="28"/>
        </w:rPr>
        <w:t xml:space="preserve"> основной школы»</w:t>
      </w:r>
    </w:p>
    <w:p w:rsidR="00B97414" w:rsidRDefault="00B97414" w:rsidP="00E47576">
      <w:pPr>
        <w:spacing w:before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6E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47576" w:rsidRPr="00E47576" w:rsidRDefault="00E47576" w:rsidP="00E4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7576">
        <w:rPr>
          <w:rFonts w:ascii="Times New Roman" w:hAnsi="Times New Roman" w:cs="Times New Roman"/>
          <w:sz w:val="28"/>
          <w:szCs w:val="28"/>
        </w:rPr>
        <w:t>Рабочая программа по курсу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 «Читательская </w:t>
      </w:r>
      <w:r w:rsidRPr="00E47576">
        <w:rPr>
          <w:rFonts w:ascii="Times New Roman" w:hAnsi="Times New Roman" w:cs="Times New Roman"/>
          <w:sz w:val="28"/>
          <w:szCs w:val="28"/>
        </w:rPr>
        <w:t xml:space="preserve"> грамотность» для учащихся 5-9 классов составлена в соответствии </w:t>
      </w:r>
      <w:proofErr w:type="gramStart"/>
      <w:r w:rsidRPr="00E475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7576">
        <w:rPr>
          <w:rFonts w:ascii="Times New Roman" w:hAnsi="Times New Roman" w:cs="Times New Roman"/>
          <w:sz w:val="28"/>
          <w:szCs w:val="28"/>
        </w:rPr>
        <w:t>:</w:t>
      </w:r>
    </w:p>
    <w:p w:rsidR="00E47576" w:rsidRPr="00483A79" w:rsidRDefault="00E47576" w:rsidP="00483A7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A79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E47576" w:rsidRPr="00E47576" w:rsidRDefault="00E47576" w:rsidP="00E47576">
      <w:pPr>
        <w:pStyle w:val="a3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7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врача  РФ от 29.12.2010г.  №189 «Об утверждении </w:t>
      </w:r>
      <w:proofErr w:type="spellStart"/>
      <w:r w:rsidRPr="00E4757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47576">
        <w:rPr>
          <w:rFonts w:ascii="Times New Roman" w:hAnsi="Times New Roman" w:cs="Times New Roman"/>
          <w:sz w:val="28"/>
          <w:szCs w:val="28"/>
        </w:rPr>
        <w:t xml:space="preserve"> 2.4.2.2821-10….» р. «Санитарно-эпидемиологические требования к условиям и организации обучения в общеобразовательных учреждениях»;</w:t>
      </w:r>
    </w:p>
    <w:p w:rsidR="00E47576" w:rsidRPr="00E47576" w:rsidRDefault="00E47576" w:rsidP="00E475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57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4757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E47576">
        <w:rPr>
          <w:rFonts w:ascii="Times New Roman" w:hAnsi="Times New Roman" w:cs="Times New Roman"/>
          <w:sz w:val="28"/>
          <w:szCs w:val="28"/>
        </w:rPr>
        <w:t xml:space="preserve"> РФ от 06.10.2009г №373 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  <w:r w:rsidRPr="00E47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7576" w:rsidRPr="00E47576" w:rsidRDefault="00E47576" w:rsidP="00E475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</w:t>
      </w:r>
      <w:proofErr w:type="spellStart"/>
      <w:r w:rsidRPr="00E4757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E47576">
        <w:rPr>
          <w:rFonts w:ascii="Times New Roman" w:hAnsi="Times New Roman" w:cs="Times New Roman"/>
          <w:sz w:val="28"/>
          <w:szCs w:val="28"/>
        </w:rPr>
        <w:t xml:space="preserve"> РФ </w:t>
      </w:r>
      <w:r w:rsidRPr="00E47576">
        <w:rPr>
          <w:rFonts w:ascii="Times New Roman" w:hAnsi="Times New Roman" w:cs="Times New Roman"/>
          <w:sz w:val="28"/>
          <w:szCs w:val="28"/>
          <w:shd w:val="clear" w:color="auto" w:fill="FFFFFF"/>
        </w:rPr>
        <w:t>от 17 декабря 2010 года №1897 «Об утверждении и введении в действие федерального государственного стандарта основного общего образования»</w:t>
      </w:r>
      <w:r w:rsidRPr="00E4757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дополнениями);</w:t>
      </w:r>
      <w:r w:rsidRPr="00E47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7576" w:rsidRPr="00E47576" w:rsidRDefault="00E47576" w:rsidP="00E47576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E47576">
        <w:rPr>
          <w:color w:val="auto"/>
          <w:sz w:val="28"/>
          <w:szCs w:val="28"/>
        </w:rPr>
        <w:t xml:space="preserve">Информационное письмо </w:t>
      </w:r>
      <w:proofErr w:type="spellStart"/>
      <w:r w:rsidRPr="00E47576">
        <w:rPr>
          <w:color w:val="auto"/>
          <w:sz w:val="28"/>
          <w:szCs w:val="28"/>
        </w:rPr>
        <w:t>МОиН</w:t>
      </w:r>
      <w:proofErr w:type="spellEnd"/>
      <w:r w:rsidRPr="00E47576">
        <w:rPr>
          <w:color w:val="auto"/>
          <w:sz w:val="28"/>
          <w:szCs w:val="28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E47576" w:rsidRPr="00E47576" w:rsidRDefault="00E47576" w:rsidP="00E47576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  <w:shd w:val="clear" w:color="auto" w:fill="FFFFFF"/>
        </w:rPr>
      </w:pPr>
      <w:r w:rsidRPr="00E47576">
        <w:rPr>
          <w:color w:val="auto"/>
          <w:sz w:val="28"/>
          <w:szCs w:val="28"/>
          <w:shd w:val="clear" w:color="auto" w:fill="FFFFFF"/>
        </w:rPr>
        <w:t xml:space="preserve">Приказ </w:t>
      </w:r>
      <w:proofErr w:type="spellStart"/>
      <w:r w:rsidRPr="00E47576">
        <w:rPr>
          <w:color w:val="auto"/>
          <w:sz w:val="28"/>
          <w:szCs w:val="28"/>
          <w:shd w:val="clear" w:color="auto" w:fill="FFFFFF"/>
        </w:rPr>
        <w:t>МОиН</w:t>
      </w:r>
      <w:proofErr w:type="spellEnd"/>
      <w:r w:rsidRPr="00E47576">
        <w:rPr>
          <w:color w:val="auto"/>
          <w:sz w:val="28"/>
          <w:szCs w:val="28"/>
          <w:shd w:val="clear" w:color="auto" w:fill="FFFFFF"/>
        </w:rPr>
        <w:t xml:space="preserve">  РФ от 31 декабря 2015 года №1576 «О внесении изменений в ФГОС НОО»;</w:t>
      </w:r>
    </w:p>
    <w:p w:rsidR="00E47576" w:rsidRPr="00E47576" w:rsidRDefault="00E47576" w:rsidP="00E47576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  <w:shd w:val="clear" w:color="auto" w:fill="FFFFFF"/>
        </w:rPr>
      </w:pPr>
      <w:r w:rsidRPr="00E47576">
        <w:rPr>
          <w:color w:val="auto"/>
          <w:sz w:val="28"/>
          <w:szCs w:val="28"/>
          <w:shd w:val="clear" w:color="auto" w:fill="FFFFFF"/>
        </w:rPr>
        <w:t xml:space="preserve">Приказ </w:t>
      </w:r>
      <w:proofErr w:type="spellStart"/>
      <w:r w:rsidRPr="00E47576">
        <w:rPr>
          <w:color w:val="auto"/>
          <w:sz w:val="28"/>
          <w:szCs w:val="28"/>
          <w:shd w:val="clear" w:color="auto" w:fill="FFFFFF"/>
        </w:rPr>
        <w:t>МОиН</w:t>
      </w:r>
      <w:proofErr w:type="spellEnd"/>
      <w:r w:rsidRPr="00E47576">
        <w:rPr>
          <w:color w:val="auto"/>
          <w:sz w:val="28"/>
          <w:szCs w:val="28"/>
          <w:shd w:val="clear" w:color="auto" w:fill="FFFFFF"/>
        </w:rPr>
        <w:t xml:space="preserve">  РФ от 31 декабря 2015 года №1577«О внесении изменений в ФГОС ООО»;</w:t>
      </w:r>
    </w:p>
    <w:p w:rsidR="00E47576" w:rsidRPr="00E47576" w:rsidRDefault="00E47576" w:rsidP="00E47576">
      <w:pPr>
        <w:pStyle w:val="Default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E47576">
        <w:rPr>
          <w:color w:val="auto"/>
          <w:sz w:val="28"/>
          <w:szCs w:val="28"/>
        </w:rPr>
        <w:t xml:space="preserve">Письмо </w:t>
      </w:r>
      <w:proofErr w:type="spellStart"/>
      <w:r w:rsidRPr="00E47576">
        <w:rPr>
          <w:color w:val="auto"/>
          <w:sz w:val="28"/>
          <w:szCs w:val="28"/>
          <w:shd w:val="clear" w:color="auto" w:fill="FFFFFF"/>
        </w:rPr>
        <w:t>МОиН</w:t>
      </w:r>
      <w:proofErr w:type="spellEnd"/>
      <w:r w:rsidRPr="00E47576">
        <w:rPr>
          <w:color w:val="auto"/>
          <w:sz w:val="28"/>
          <w:szCs w:val="28"/>
          <w:shd w:val="clear" w:color="auto" w:fill="FFFFFF"/>
        </w:rPr>
        <w:t xml:space="preserve"> РФ от 14 декабря 2015 года №09-3564 «О внеурочной деятельности и реализации дополнительных образовательных программ»;</w:t>
      </w:r>
    </w:p>
    <w:p w:rsidR="00E47576" w:rsidRPr="00E47576" w:rsidRDefault="00E47576" w:rsidP="00E475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576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E47576">
        <w:rPr>
          <w:rFonts w:ascii="Times New Roman" w:hAnsi="Times New Roman" w:cs="Times New Roman"/>
          <w:bCs/>
          <w:sz w:val="28"/>
          <w:szCs w:val="28"/>
        </w:rPr>
        <w:t>МОиН</w:t>
      </w:r>
      <w:proofErr w:type="spellEnd"/>
      <w:r w:rsidRPr="00E47576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17.02.2016 №МО-16-09-01/173-ТУ «О внеурочной деятельности»;</w:t>
      </w:r>
    </w:p>
    <w:p w:rsidR="00E47576" w:rsidRPr="00E47576" w:rsidRDefault="00E47576" w:rsidP="00E475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576">
        <w:rPr>
          <w:rFonts w:ascii="Times New Roman" w:hAnsi="Times New Roman" w:cs="Times New Roman"/>
          <w:bCs/>
          <w:sz w:val="28"/>
          <w:szCs w:val="28"/>
        </w:rPr>
        <w:t>Григорьев Д.В., Степанов П.В. Внеурочная деятельность школьников. Методический конструктор – М., 2010.</w:t>
      </w:r>
    </w:p>
    <w:p w:rsidR="00E47576" w:rsidRPr="00E47576" w:rsidRDefault="00E47576" w:rsidP="00E4757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576">
        <w:rPr>
          <w:rFonts w:ascii="Times New Roman" w:hAnsi="Times New Roman" w:cs="Times New Roman"/>
          <w:sz w:val="28"/>
          <w:szCs w:val="28"/>
        </w:rPr>
        <w:t xml:space="preserve"> Учебным планом МБОУ школы №34;</w:t>
      </w:r>
    </w:p>
    <w:p w:rsidR="00E47576" w:rsidRPr="00E47576" w:rsidRDefault="00E47576" w:rsidP="00E4757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414" w:rsidRPr="00FB16E4" w:rsidRDefault="00B97414" w:rsidP="00380D4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6E4">
        <w:rPr>
          <w:rFonts w:ascii="Times New Roman" w:hAnsi="Times New Roman"/>
          <w:sz w:val="28"/>
          <w:szCs w:val="28"/>
        </w:rPr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</w:t>
      </w:r>
    </w:p>
    <w:p w:rsidR="00B97414" w:rsidRPr="00FB16E4" w:rsidRDefault="00C2138B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B97414" w:rsidRPr="00FB16E4">
        <w:rPr>
          <w:rFonts w:ascii="Times New Roman" w:hAnsi="Times New Roman"/>
          <w:sz w:val="28"/>
          <w:szCs w:val="28"/>
        </w:rPr>
        <w:t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C2138B" w:rsidRDefault="00C2138B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7414" w:rsidRPr="00FB16E4">
        <w:rPr>
          <w:rFonts w:ascii="Times New Roman" w:hAnsi="Times New Roman"/>
          <w:sz w:val="28"/>
          <w:szCs w:val="28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 первую очередь общего) с многоплановой человеческой деятельностью.</w:t>
      </w:r>
    </w:p>
    <w:p w:rsidR="00B97414" w:rsidRPr="00FB16E4" w:rsidRDefault="00C2138B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7414" w:rsidRPr="00FB16E4">
        <w:rPr>
          <w:rFonts w:ascii="Times New Roman" w:hAnsi="Times New Roman"/>
          <w:sz w:val="28"/>
          <w:szCs w:val="28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  <w:r w:rsidR="00B97414" w:rsidRPr="00FB16E4">
        <w:rPr>
          <w:rStyle w:val="af1"/>
          <w:rFonts w:ascii="Times New Roman" w:hAnsi="Times New Roman"/>
          <w:sz w:val="28"/>
          <w:szCs w:val="28"/>
        </w:rPr>
        <w:footnoteReference w:id="2"/>
      </w:r>
      <w:r w:rsidR="00B97414" w:rsidRPr="00FB16E4">
        <w:rPr>
          <w:rFonts w:ascii="Times New Roman" w:hAnsi="Times New Roman"/>
          <w:sz w:val="28"/>
          <w:szCs w:val="28"/>
        </w:rPr>
        <w:t xml:space="preserve">, - является </w:t>
      </w:r>
      <w:r w:rsidR="00B97414" w:rsidRPr="00FB16E4">
        <w:rPr>
          <w:rFonts w:ascii="Times New Roman" w:hAnsi="Times New Roman"/>
          <w:sz w:val="28"/>
          <w:szCs w:val="28"/>
          <w:lang w:val="en-US"/>
        </w:rPr>
        <w:t>PISA</w:t>
      </w:r>
      <w:r w:rsidR="00B97414" w:rsidRPr="00FB16E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97414" w:rsidRPr="00FB16E4">
        <w:rPr>
          <w:rFonts w:ascii="Times New Roman" w:hAnsi="Times New Roman"/>
          <w:sz w:val="28"/>
          <w:szCs w:val="28"/>
        </w:rPr>
        <w:t>Programme</w:t>
      </w:r>
      <w:proofErr w:type="spellEnd"/>
      <w:r w:rsidR="00B97414" w:rsidRPr="00FB1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7414" w:rsidRPr="00FB16E4">
        <w:rPr>
          <w:rFonts w:ascii="Times New Roman" w:hAnsi="Times New Roman"/>
          <w:sz w:val="28"/>
          <w:szCs w:val="28"/>
        </w:rPr>
        <w:t>for</w:t>
      </w:r>
      <w:proofErr w:type="spellEnd"/>
      <w:r w:rsidR="00B97414" w:rsidRPr="00FB1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7414" w:rsidRPr="00FB16E4">
        <w:rPr>
          <w:rFonts w:ascii="Times New Roman" w:hAnsi="Times New Roman"/>
          <w:sz w:val="28"/>
          <w:szCs w:val="28"/>
        </w:rPr>
        <w:t>International</w:t>
      </w:r>
      <w:proofErr w:type="spellEnd"/>
      <w:r w:rsidR="00B97414" w:rsidRPr="00FB1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7414" w:rsidRPr="00FB16E4">
        <w:rPr>
          <w:rFonts w:ascii="Times New Roman" w:hAnsi="Times New Roman"/>
          <w:sz w:val="28"/>
          <w:szCs w:val="28"/>
        </w:rPr>
        <w:t>Student</w:t>
      </w:r>
      <w:proofErr w:type="spellEnd"/>
      <w:r w:rsidR="00B97414" w:rsidRPr="00FB1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7414" w:rsidRPr="00FB16E4">
        <w:rPr>
          <w:rFonts w:ascii="Times New Roman" w:hAnsi="Times New Roman"/>
          <w:sz w:val="28"/>
          <w:szCs w:val="28"/>
        </w:rPr>
        <w:t>Assessment</w:t>
      </w:r>
      <w:proofErr w:type="spellEnd"/>
      <w:r w:rsidR="00B97414" w:rsidRPr="00FB16E4">
        <w:rPr>
          <w:rFonts w:ascii="Times New Roman" w:hAnsi="Times New Roman"/>
          <w:sz w:val="28"/>
          <w:szCs w:val="28"/>
        </w:rPr>
        <w:t xml:space="preserve">). И функциональная грамотность понимается </w:t>
      </w:r>
      <w:r w:rsidR="00B97414" w:rsidRPr="00FB16E4">
        <w:rPr>
          <w:rFonts w:ascii="Times New Roman" w:hAnsi="Times New Roman"/>
          <w:sz w:val="28"/>
          <w:szCs w:val="28"/>
          <w:lang w:val="en-US"/>
        </w:rPr>
        <w:t>PISA</w:t>
      </w:r>
      <w:r w:rsidR="00B97414" w:rsidRPr="00FB16E4">
        <w:rPr>
          <w:rFonts w:ascii="Times New Roman" w:hAnsi="Times New Roman"/>
          <w:sz w:val="28"/>
          <w:szCs w:val="28"/>
        </w:rPr>
        <w:t xml:space="preserve"> как знания и умения, необходимые для полноценного функционирования человека в современном обществе. </w:t>
      </w:r>
      <w:r w:rsidR="00B97414" w:rsidRPr="00FB16E4">
        <w:rPr>
          <w:rFonts w:ascii="Times New Roman" w:hAnsi="Times New Roman"/>
          <w:sz w:val="28"/>
          <w:szCs w:val="28"/>
          <w:lang w:val="en-US"/>
        </w:rPr>
        <w:t>PISA</w:t>
      </w:r>
      <w:r w:rsidR="00B97414" w:rsidRPr="00FB16E4">
        <w:rPr>
          <w:rFonts w:ascii="Times New Roman" w:hAnsi="Times New Roman"/>
          <w:sz w:val="28"/>
          <w:szCs w:val="28"/>
        </w:rPr>
        <w:t xml:space="preserve"> в своих мониторингах оценивает 4 вида грамотности: читательскую, математическую, естественнонаучную и финансовую.</w:t>
      </w:r>
    </w:p>
    <w:p w:rsidR="00C2138B" w:rsidRDefault="00C2138B" w:rsidP="00C213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7414" w:rsidRPr="00FB16E4">
        <w:rPr>
          <w:rFonts w:ascii="Times New Roman" w:hAnsi="Times New Roman"/>
          <w:sz w:val="28"/>
          <w:szCs w:val="28"/>
        </w:rPr>
        <w:t>Проблема развития функциональной грамотности обучающихся в России актуализировалась в 2018 году благодаря Указу Президента РФ от                  7 мая 2018 г. № 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</w:t>
      </w:r>
      <w:r w:rsidR="00B97414" w:rsidRPr="00FB16E4">
        <w:rPr>
          <w:rStyle w:val="af1"/>
          <w:rFonts w:ascii="Times New Roman" w:hAnsi="Times New Roman"/>
          <w:sz w:val="28"/>
          <w:szCs w:val="28"/>
        </w:rPr>
        <w:footnoteReference w:id="3"/>
      </w:r>
      <w:r w:rsidR="00B97414" w:rsidRPr="00FB16E4">
        <w:rPr>
          <w:rFonts w:ascii="Times New Roman" w:hAnsi="Times New Roman"/>
          <w:sz w:val="28"/>
          <w:szCs w:val="28"/>
        </w:rPr>
        <w:t xml:space="preserve">. </w:t>
      </w:r>
    </w:p>
    <w:p w:rsidR="00B97414" w:rsidRPr="00C2138B" w:rsidRDefault="00C2138B" w:rsidP="00C213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7414" w:rsidRPr="00FB16E4">
        <w:rPr>
          <w:sz w:val="28"/>
          <w:szCs w:val="28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</w:t>
      </w:r>
      <w:r w:rsidR="00B97414" w:rsidRPr="00FB16E4">
        <w:rPr>
          <w:sz w:val="28"/>
          <w:szCs w:val="28"/>
        </w:rPr>
        <w:lastRenderedPageBreak/>
        <w:t>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</w:t>
      </w:r>
      <w:r w:rsidR="00B97414">
        <w:rPr>
          <w:sz w:val="28"/>
          <w:szCs w:val="28"/>
        </w:rPr>
        <w:t>ленных перед ним Президентом за</w:t>
      </w:r>
      <w:r w:rsidR="00B97414" w:rsidRPr="00FB16E4">
        <w:rPr>
          <w:sz w:val="28"/>
          <w:szCs w:val="28"/>
        </w:rPr>
        <w:t>дач, но и для развития российского общества в целом.</w:t>
      </w:r>
    </w:p>
    <w:p w:rsidR="00B97414" w:rsidRPr="00FB16E4" w:rsidRDefault="00C2138B" w:rsidP="00C2138B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414" w:rsidRPr="00FB16E4">
        <w:rPr>
          <w:sz w:val="28"/>
          <w:szCs w:val="28"/>
        </w:rPr>
        <w:t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B97414" w:rsidRPr="00FB16E4" w:rsidRDefault="00B97414" w:rsidP="00B97414">
      <w:pPr>
        <w:pStyle w:val="ae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B16E4">
        <w:rPr>
          <w:sz w:val="28"/>
          <w:szCs w:val="28"/>
        </w:rPr>
        <w:t xml:space="preserve">Результаты </w:t>
      </w:r>
      <w:proofErr w:type="spellStart"/>
      <w:r w:rsidRPr="00FB16E4">
        <w:rPr>
          <w:sz w:val="28"/>
          <w:szCs w:val="28"/>
        </w:rPr>
        <w:t>лонгитюдных</w:t>
      </w:r>
      <w:proofErr w:type="spellEnd"/>
      <w:r w:rsidRPr="00FB16E4">
        <w:rPr>
          <w:sz w:val="28"/>
          <w:szCs w:val="28"/>
        </w:rPr>
        <w:t xml:space="preserve"> исследований, проведенных на выборках </w:t>
      </w:r>
      <w:r w:rsidRPr="00FB16E4">
        <w:rPr>
          <w:sz w:val="28"/>
          <w:szCs w:val="28"/>
        </w:rPr>
        <w:br/>
        <w:t xml:space="preserve">2000 и 2003 гг. странами-участницами мониторингов </w:t>
      </w:r>
      <w:r w:rsidRPr="00FB16E4">
        <w:rPr>
          <w:sz w:val="28"/>
          <w:szCs w:val="28"/>
          <w:lang w:val="en-US"/>
        </w:rPr>
        <w:t>PISA</w:t>
      </w:r>
      <w:r w:rsidRPr="00FB16E4">
        <w:rPr>
          <w:sz w:val="28"/>
          <w:szCs w:val="28"/>
        </w:rPr>
        <w:t xml:space="preserve"> показали, что </w:t>
      </w:r>
      <w:r w:rsidRPr="00FB16E4">
        <w:rPr>
          <w:color w:val="000000"/>
          <w:sz w:val="28"/>
          <w:szCs w:val="28"/>
        </w:rPr>
        <w:t>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</w:t>
      </w:r>
      <w:r w:rsidRPr="00FB16E4">
        <w:rPr>
          <w:rStyle w:val="af1"/>
          <w:rFonts w:eastAsia="Calibri"/>
          <w:color w:val="000000"/>
          <w:sz w:val="28"/>
          <w:szCs w:val="28"/>
        </w:rPr>
        <w:footnoteReference w:id="4"/>
      </w:r>
      <w:r w:rsidRPr="00FB16E4">
        <w:rPr>
          <w:color w:val="000000"/>
          <w:sz w:val="28"/>
          <w:szCs w:val="28"/>
        </w:rPr>
        <w:t>. Любой школьник хочет быть социально успешным, его родители также надеются на высокий уровень благополучия своего ребенка во взрослой жизни.</w:t>
      </w:r>
      <w:proofErr w:type="gramEnd"/>
      <w:r w:rsidRPr="00FB16E4">
        <w:rPr>
          <w:color w:val="000000"/>
          <w:sz w:val="28"/>
          <w:szCs w:val="28"/>
        </w:rPr>
        <w:t xml:space="preserve">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B97414" w:rsidRPr="00FB16E4" w:rsidRDefault="00B97414" w:rsidP="00B97414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B16E4"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  <w:r w:rsidRPr="00FB16E4">
        <w:rPr>
          <w:rFonts w:ascii="Times New Roman" w:hAnsi="Times New Roman"/>
          <w:b/>
          <w:sz w:val="28"/>
          <w:szCs w:val="28"/>
        </w:rPr>
        <w:t xml:space="preserve"> </w:t>
      </w:r>
    </w:p>
    <w:p w:rsidR="00B97414" w:rsidRPr="00FB16E4" w:rsidRDefault="00C2138B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7414" w:rsidRPr="00FB16E4">
        <w:rPr>
          <w:rFonts w:ascii="Times New Roman" w:hAnsi="Times New Roman"/>
          <w:sz w:val="28"/>
          <w:szCs w:val="28"/>
        </w:rPr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:rsidR="00C2138B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16E4">
        <w:rPr>
          <w:rFonts w:ascii="Times New Roman" w:hAnsi="Times New Roman"/>
          <w:sz w:val="28"/>
          <w:szCs w:val="28"/>
        </w:rPr>
        <w:t xml:space="preserve">Программа нацелена на развитие: </w:t>
      </w:r>
    </w:p>
    <w:p w:rsidR="00B97414" w:rsidRPr="00FB16E4" w:rsidRDefault="00C2138B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97414" w:rsidRPr="00FB16E4">
        <w:rPr>
          <w:rFonts w:ascii="Times New Roman" w:hAnsi="Times New Roman"/>
          <w:sz w:val="28"/>
          <w:szCs w:val="28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B97414" w:rsidRPr="00FB16E4" w:rsidRDefault="00C2138B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7414" w:rsidRPr="00FB16E4">
        <w:rPr>
          <w:rFonts w:ascii="Times New Roman" w:hAnsi="Times New Roman"/>
          <w:sz w:val="28"/>
          <w:szCs w:val="28"/>
        </w:rPr>
        <w:t xml:space="preserve">способности человека понимать, использовать, оценивать тексты, размышлять о них и заниматься чтением для того, чтобы достигать своих целей,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97414" w:rsidRPr="00FB16E4">
        <w:rPr>
          <w:rFonts w:ascii="Times New Roman" w:hAnsi="Times New Roman"/>
          <w:sz w:val="28"/>
          <w:szCs w:val="28"/>
        </w:rPr>
        <w:t>расширять свои знания и возможности, участвовать в социальной жизни (читательская грамотность);</w:t>
      </w:r>
    </w:p>
    <w:p w:rsidR="00B97414" w:rsidRPr="00613456" w:rsidRDefault="00C2138B" w:rsidP="00B97414">
      <w:pPr>
        <w:spacing w:line="360" w:lineRule="auto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>
        <w:rPr>
          <w:rStyle w:val="af2"/>
          <w:rFonts w:ascii="Times New Roman" w:hAnsi="Times New Roman"/>
          <w:i w:val="0"/>
          <w:sz w:val="28"/>
          <w:szCs w:val="28"/>
        </w:rPr>
        <w:t xml:space="preserve">        </w:t>
      </w:r>
      <w:r w:rsidR="00B97414" w:rsidRPr="00613456">
        <w:rPr>
          <w:rStyle w:val="af2"/>
          <w:rFonts w:ascii="Times New Roman" w:hAnsi="Times New Roman"/>
          <w:i w:val="0"/>
          <w:sz w:val="28"/>
          <w:szCs w:val="28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="00B97414" w:rsidRPr="00613456">
        <w:rPr>
          <w:rStyle w:val="af2"/>
          <w:rFonts w:ascii="Times New Roman" w:hAnsi="Times New Roman"/>
          <w:i w:val="0"/>
          <w:sz w:val="28"/>
          <w:szCs w:val="28"/>
        </w:rPr>
        <w:t>формулирования</w:t>
      </w:r>
      <w:proofErr w:type="gramEnd"/>
      <w:r w:rsidR="00B97414" w:rsidRPr="00613456">
        <w:rPr>
          <w:rStyle w:val="af2"/>
          <w:rFonts w:ascii="Times New Roman" w:hAnsi="Times New Roman"/>
          <w:i w:val="0"/>
          <w:sz w:val="28"/>
          <w:szCs w:val="28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</w:t>
      </w:r>
      <w:r w:rsidR="00B97414" w:rsidRPr="00613456">
        <w:rPr>
          <w:rStyle w:val="af1"/>
          <w:rFonts w:ascii="Times New Roman" w:hAnsi="Times New Roman"/>
          <w:i/>
          <w:sz w:val="28"/>
          <w:szCs w:val="28"/>
        </w:rPr>
        <w:footnoteReference w:id="5"/>
      </w:r>
      <w:r w:rsidR="00B97414" w:rsidRPr="00613456">
        <w:rPr>
          <w:rStyle w:val="af2"/>
          <w:rFonts w:ascii="Times New Roman" w:hAnsi="Times New Roman"/>
          <w:i w:val="0"/>
          <w:sz w:val="28"/>
          <w:szCs w:val="28"/>
        </w:rPr>
        <w:t>;</w:t>
      </w:r>
    </w:p>
    <w:p w:rsidR="00B97414" w:rsidRPr="00613456" w:rsidRDefault="00C2138B" w:rsidP="00B97414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f2"/>
          <w:rFonts w:ascii="Times New Roman" w:hAnsi="Times New Roman"/>
          <w:i w:val="0"/>
          <w:sz w:val="28"/>
          <w:szCs w:val="28"/>
        </w:rPr>
        <w:t xml:space="preserve">        </w:t>
      </w:r>
      <w:r w:rsidR="00B97414" w:rsidRPr="00613456">
        <w:rPr>
          <w:rStyle w:val="af2"/>
          <w:rFonts w:ascii="Times New Roman" w:hAnsi="Times New Roman"/>
          <w:i w:val="0"/>
          <w:sz w:val="28"/>
          <w:szCs w:val="28"/>
        </w:rPr>
        <w:t xml:space="preserve">способности человека принимать </w:t>
      </w:r>
      <w:r w:rsidR="00B97414" w:rsidRPr="00613456">
        <w:rPr>
          <w:rFonts w:ascii="Times New Roman" w:hAnsi="Times New Roman"/>
          <w:iCs/>
          <w:sz w:val="28"/>
          <w:szCs w:val="28"/>
        </w:rPr>
        <w:t>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B97414" w:rsidRPr="009832A6" w:rsidRDefault="00B97414" w:rsidP="00B97414">
      <w:pPr>
        <w:jc w:val="both"/>
        <w:rPr>
          <w:rFonts w:ascii="Times New Roman" w:hAnsi="Times New Roman"/>
          <w:b/>
          <w:sz w:val="28"/>
          <w:szCs w:val="28"/>
        </w:rPr>
      </w:pPr>
      <w:r w:rsidRPr="009832A6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9832A6">
        <w:rPr>
          <w:rStyle w:val="af1"/>
          <w:rFonts w:ascii="Times New Roman" w:hAnsi="Times New Roman"/>
          <w:b/>
          <w:sz w:val="28"/>
          <w:szCs w:val="28"/>
        </w:rPr>
        <w:footnoteReference w:id="6"/>
      </w:r>
    </w:p>
    <w:p w:rsidR="00B97414" w:rsidRPr="009832A6" w:rsidRDefault="00B97414" w:rsidP="00B9741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832A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832A6">
        <w:rPr>
          <w:rFonts w:ascii="Times New Roman" w:hAnsi="Times New Roman"/>
          <w:b/>
          <w:sz w:val="28"/>
          <w:szCs w:val="28"/>
        </w:rPr>
        <w:t xml:space="preserve"> и предметные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843"/>
        <w:gridCol w:w="1985"/>
        <w:gridCol w:w="2835"/>
        <w:gridCol w:w="1842"/>
      </w:tblGrid>
      <w:tr w:rsidR="00B97414" w:rsidRPr="001E0379" w:rsidTr="000B53FF">
        <w:tc>
          <w:tcPr>
            <w:tcW w:w="1242" w:type="dxa"/>
            <w:vMerge w:val="restart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Грамотность</w:t>
            </w:r>
          </w:p>
        </w:tc>
      </w:tr>
      <w:tr w:rsidR="00B97414" w:rsidRPr="001E0379" w:rsidTr="000B53FF">
        <w:tc>
          <w:tcPr>
            <w:tcW w:w="1242" w:type="dxa"/>
            <w:vMerge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97414" w:rsidRPr="001E0379" w:rsidRDefault="00B97414" w:rsidP="000B53FF">
            <w:pPr>
              <w:ind w:hanging="108"/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Читательская</w:t>
            </w:r>
          </w:p>
        </w:tc>
        <w:tc>
          <w:tcPr>
            <w:tcW w:w="1985" w:type="dxa"/>
            <w:shd w:val="clear" w:color="auto" w:fill="auto"/>
          </w:tcPr>
          <w:p w:rsidR="00B97414" w:rsidRPr="001E0379" w:rsidRDefault="00B97414" w:rsidP="000B53FF">
            <w:pPr>
              <w:ind w:firstLine="34"/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Математическая</w:t>
            </w:r>
          </w:p>
        </w:tc>
        <w:tc>
          <w:tcPr>
            <w:tcW w:w="2835" w:type="dxa"/>
            <w:shd w:val="clear" w:color="auto" w:fill="auto"/>
          </w:tcPr>
          <w:p w:rsidR="00B97414" w:rsidRPr="001E0379" w:rsidRDefault="00B97414" w:rsidP="000B53FF">
            <w:pPr>
              <w:ind w:firstLine="42"/>
              <w:rPr>
                <w:rFonts w:ascii="Times New Roman" w:hAnsi="Times New Roman"/>
              </w:rPr>
            </w:pPr>
            <w:proofErr w:type="spellStart"/>
            <w:proofErr w:type="gramStart"/>
            <w:r w:rsidRPr="001E0379">
              <w:rPr>
                <w:rFonts w:ascii="Times New Roman" w:hAnsi="Times New Roman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B97414" w:rsidRPr="001E0379" w:rsidRDefault="00B97414" w:rsidP="000B53FF">
            <w:pPr>
              <w:ind w:firstLine="33"/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Финансовая</w:t>
            </w:r>
          </w:p>
        </w:tc>
      </w:tr>
      <w:tr w:rsidR="00B97414" w:rsidRPr="001E0379" w:rsidTr="000B53FF">
        <w:trPr>
          <w:trHeight w:val="1184"/>
        </w:trPr>
        <w:tc>
          <w:tcPr>
            <w:tcW w:w="1242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  <w:b/>
              </w:rPr>
            </w:pPr>
            <w:r w:rsidRPr="001E0379">
              <w:rPr>
                <w:rFonts w:ascii="Times New Roman" w:hAnsi="Times New Roman"/>
                <w:b/>
              </w:rPr>
              <w:t>5 класс</w:t>
            </w:r>
          </w:p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Уровень узнавания и понимания</w:t>
            </w:r>
          </w:p>
        </w:tc>
        <w:tc>
          <w:tcPr>
            <w:tcW w:w="1843" w:type="dxa"/>
            <w:shd w:val="clear" w:color="auto" w:fill="auto"/>
          </w:tcPr>
          <w:p w:rsidR="00B97414" w:rsidRPr="001E0379" w:rsidRDefault="00B97414" w:rsidP="000B53FF">
            <w:pPr>
              <w:ind w:firstLine="33"/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находит и извлекает информацию из различных текстов</w:t>
            </w:r>
          </w:p>
        </w:tc>
        <w:tc>
          <w:tcPr>
            <w:tcW w:w="1985" w:type="dxa"/>
            <w:shd w:val="clear" w:color="auto" w:fill="auto"/>
          </w:tcPr>
          <w:p w:rsidR="00B97414" w:rsidRPr="001E0379" w:rsidRDefault="00B97414" w:rsidP="000B53FF">
            <w:pPr>
              <w:ind w:firstLine="34"/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 xml:space="preserve">находит и извлекает математическую информацию в различном контексте </w:t>
            </w:r>
          </w:p>
        </w:tc>
        <w:tc>
          <w:tcPr>
            <w:tcW w:w="2835" w:type="dxa"/>
            <w:shd w:val="clear" w:color="auto" w:fill="auto"/>
          </w:tcPr>
          <w:p w:rsidR="00B97414" w:rsidRPr="001E0379" w:rsidRDefault="00B97414" w:rsidP="000B53FF">
            <w:pPr>
              <w:ind w:left="-100"/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 xml:space="preserve">находит и извлекает информацию о </w:t>
            </w:r>
            <w:proofErr w:type="spellStart"/>
            <w:proofErr w:type="gramStart"/>
            <w:r w:rsidRPr="001E0379">
              <w:rPr>
                <w:rFonts w:ascii="Times New Roman" w:hAnsi="Times New Roman"/>
              </w:rPr>
              <w:t>естественно-научных</w:t>
            </w:r>
            <w:proofErr w:type="spellEnd"/>
            <w:proofErr w:type="gramEnd"/>
            <w:r w:rsidRPr="001E0379">
              <w:rPr>
                <w:rFonts w:ascii="Times New Roman" w:hAnsi="Times New Roman"/>
              </w:rPr>
              <w:t xml:space="preserve"> явлениях в различном контексте</w:t>
            </w:r>
          </w:p>
        </w:tc>
        <w:tc>
          <w:tcPr>
            <w:tcW w:w="1842" w:type="dxa"/>
            <w:shd w:val="clear" w:color="auto" w:fill="auto"/>
          </w:tcPr>
          <w:p w:rsidR="00B97414" w:rsidRPr="001E0379" w:rsidRDefault="00B97414" w:rsidP="000B53FF">
            <w:pPr>
              <w:ind w:firstLine="33"/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находит и извлекает финансовую информацию в различном контексте</w:t>
            </w:r>
          </w:p>
        </w:tc>
      </w:tr>
      <w:tr w:rsidR="00B97414" w:rsidRPr="001E0379" w:rsidTr="000B53FF">
        <w:tc>
          <w:tcPr>
            <w:tcW w:w="1242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  <w:b/>
              </w:rPr>
            </w:pPr>
            <w:r w:rsidRPr="001E0379">
              <w:rPr>
                <w:rFonts w:ascii="Times New Roman" w:hAnsi="Times New Roman"/>
                <w:b/>
              </w:rPr>
              <w:t>6 класс</w:t>
            </w:r>
          </w:p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Уровень понимания и применения</w:t>
            </w:r>
          </w:p>
        </w:tc>
        <w:tc>
          <w:tcPr>
            <w:tcW w:w="1843" w:type="dxa"/>
            <w:shd w:val="clear" w:color="auto" w:fill="auto"/>
          </w:tcPr>
          <w:p w:rsidR="00B97414" w:rsidRPr="001E0379" w:rsidRDefault="00B97414" w:rsidP="000B53FF">
            <w:pPr>
              <w:ind w:firstLine="33"/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применяет извлеченную из текста информацию для решения разного рода проблем</w:t>
            </w:r>
          </w:p>
        </w:tc>
        <w:tc>
          <w:tcPr>
            <w:tcW w:w="1985" w:type="dxa"/>
            <w:shd w:val="clear" w:color="auto" w:fill="auto"/>
          </w:tcPr>
          <w:p w:rsidR="00B97414" w:rsidRPr="001E0379" w:rsidRDefault="00B97414" w:rsidP="000B53FF">
            <w:pPr>
              <w:ind w:firstLine="34"/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применяет математические знания для решения разного рода проблем</w:t>
            </w:r>
          </w:p>
          <w:p w:rsidR="00B97414" w:rsidRPr="001E0379" w:rsidRDefault="00B97414" w:rsidP="000B53FF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97414" w:rsidRPr="001E0379" w:rsidRDefault="00B97414" w:rsidP="000B53FF">
            <w:pPr>
              <w:ind w:left="-100"/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  <w:szCs w:val="28"/>
              </w:rPr>
              <w:t xml:space="preserve">объясняет и описывает </w:t>
            </w:r>
            <w:proofErr w:type="spellStart"/>
            <w:proofErr w:type="gramStart"/>
            <w:r w:rsidRPr="001E0379">
              <w:rPr>
                <w:rFonts w:ascii="Times New Roman" w:hAnsi="Times New Roman"/>
                <w:szCs w:val="28"/>
              </w:rPr>
              <w:t>естественно-научные</w:t>
            </w:r>
            <w:proofErr w:type="spellEnd"/>
            <w:proofErr w:type="gramEnd"/>
            <w:r w:rsidRPr="001E0379">
              <w:rPr>
                <w:rFonts w:ascii="Times New Roman" w:hAnsi="Times New Roman"/>
                <w:szCs w:val="28"/>
              </w:rPr>
              <w:t xml:space="preserve"> явления на основе имеющихся научных знаний</w:t>
            </w:r>
          </w:p>
        </w:tc>
        <w:tc>
          <w:tcPr>
            <w:tcW w:w="1842" w:type="dxa"/>
            <w:shd w:val="clear" w:color="auto" w:fill="auto"/>
          </w:tcPr>
          <w:p w:rsidR="00B97414" w:rsidRPr="001E0379" w:rsidRDefault="00B97414" w:rsidP="000B53FF">
            <w:pPr>
              <w:ind w:firstLine="33"/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  <w:szCs w:val="28"/>
              </w:rPr>
              <w:t>применяет финансовые знания для решения разного рода проблем</w:t>
            </w:r>
          </w:p>
        </w:tc>
      </w:tr>
      <w:tr w:rsidR="00B97414" w:rsidRPr="001E0379" w:rsidTr="000B53FF">
        <w:tc>
          <w:tcPr>
            <w:tcW w:w="1242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  <w:b/>
              </w:rPr>
            </w:pPr>
            <w:r w:rsidRPr="001E0379">
              <w:rPr>
                <w:rFonts w:ascii="Times New Roman" w:hAnsi="Times New Roman"/>
                <w:b/>
              </w:rPr>
              <w:t>7 класс</w:t>
            </w:r>
          </w:p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Уровень анализа и синтеза</w:t>
            </w:r>
          </w:p>
        </w:tc>
        <w:tc>
          <w:tcPr>
            <w:tcW w:w="1843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анализирует и интегрирует информацию, полученную из текста</w:t>
            </w:r>
          </w:p>
        </w:tc>
        <w:tc>
          <w:tcPr>
            <w:tcW w:w="1985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  <w:szCs w:val="28"/>
              </w:rPr>
              <w:t>формулирует математическую проблему на основе анализа ситуации</w:t>
            </w:r>
          </w:p>
        </w:tc>
        <w:tc>
          <w:tcPr>
            <w:tcW w:w="2835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  <w:szCs w:val="28"/>
              </w:rPr>
              <w:t xml:space="preserve">распознает и исследует личные, местные, национальные, глобальные </w:t>
            </w:r>
            <w:proofErr w:type="spellStart"/>
            <w:proofErr w:type="gramStart"/>
            <w:r w:rsidRPr="001E0379">
              <w:rPr>
                <w:rFonts w:ascii="Times New Roman" w:hAnsi="Times New Roman"/>
                <w:szCs w:val="28"/>
              </w:rPr>
              <w:t>естественно-научные</w:t>
            </w:r>
            <w:proofErr w:type="spellEnd"/>
            <w:proofErr w:type="gramEnd"/>
            <w:r w:rsidRPr="001E0379">
              <w:rPr>
                <w:rFonts w:ascii="Times New Roman" w:hAnsi="Times New Roman"/>
                <w:szCs w:val="28"/>
              </w:rPr>
              <w:t xml:space="preserve"> проблемы в различном контексте </w:t>
            </w:r>
          </w:p>
        </w:tc>
        <w:tc>
          <w:tcPr>
            <w:tcW w:w="1842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анализирует информацию в финансовом контексте</w:t>
            </w:r>
          </w:p>
        </w:tc>
      </w:tr>
      <w:tr w:rsidR="00B97414" w:rsidRPr="001E0379" w:rsidTr="000B53FF">
        <w:tc>
          <w:tcPr>
            <w:tcW w:w="1242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  <w:b/>
              </w:rPr>
            </w:pPr>
            <w:r w:rsidRPr="001E0379">
              <w:rPr>
                <w:rFonts w:ascii="Times New Roman" w:hAnsi="Times New Roman"/>
                <w:b/>
              </w:rPr>
              <w:t>8 класс</w:t>
            </w:r>
          </w:p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Уровень оценки (рефлексии) в рамках предметного содержания</w:t>
            </w:r>
          </w:p>
        </w:tc>
        <w:tc>
          <w:tcPr>
            <w:tcW w:w="1843" w:type="dxa"/>
            <w:shd w:val="clear" w:color="auto" w:fill="auto"/>
          </w:tcPr>
          <w:p w:rsidR="00B97414" w:rsidRPr="001E0379" w:rsidRDefault="00B97414" w:rsidP="000B53FF">
            <w:pPr>
              <w:ind w:firstLine="34"/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оценивает форму и содержание текста в рамках предметного содержания</w:t>
            </w:r>
          </w:p>
        </w:tc>
        <w:tc>
          <w:tcPr>
            <w:tcW w:w="1985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интерпретирует и оценивает математические данные в контексте лично значимой ситуации</w:t>
            </w:r>
          </w:p>
        </w:tc>
        <w:tc>
          <w:tcPr>
            <w:tcW w:w="2835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  <w:szCs w:val="28"/>
              </w:rPr>
              <w:t>интерпретирует и оценивает личные, местные, национальные, глобальные естественнонаучные проблемы в различном контексте в рамках предметного содержания</w:t>
            </w:r>
          </w:p>
        </w:tc>
        <w:tc>
          <w:tcPr>
            <w:tcW w:w="1842" w:type="dxa"/>
            <w:shd w:val="clear" w:color="auto" w:fill="auto"/>
          </w:tcPr>
          <w:p w:rsidR="00B97414" w:rsidRPr="001E0379" w:rsidRDefault="00B97414" w:rsidP="000B53FF">
            <w:pPr>
              <w:ind w:left="-108"/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оценивает финансовые проблемы в различном контексте</w:t>
            </w:r>
          </w:p>
        </w:tc>
      </w:tr>
      <w:tr w:rsidR="00B97414" w:rsidRPr="001E0379" w:rsidTr="000B53FF">
        <w:trPr>
          <w:trHeight w:val="2623"/>
        </w:trPr>
        <w:tc>
          <w:tcPr>
            <w:tcW w:w="1242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  <w:b/>
              </w:rPr>
            </w:pPr>
            <w:r w:rsidRPr="001E0379">
              <w:rPr>
                <w:rFonts w:ascii="Times New Roman" w:hAnsi="Times New Roman"/>
                <w:b/>
              </w:rPr>
              <w:t>9 класс</w:t>
            </w:r>
          </w:p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 xml:space="preserve">Уровень оценки (рефлексии) в рамках </w:t>
            </w:r>
            <w:proofErr w:type="spellStart"/>
            <w:r w:rsidRPr="001E0379">
              <w:rPr>
                <w:rFonts w:ascii="Times New Roman" w:hAnsi="Times New Roman"/>
              </w:rPr>
              <w:t>метапред-метного</w:t>
            </w:r>
            <w:proofErr w:type="spellEnd"/>
            <w:r w:rsidRPr="001E0379">
              <w:rPr>
                <w:rFonts w:ascii="Times New Roman" w:hAnsi="Times New Roman"/>
              </w:rPr>
              <w:t xml:space="preserve"> содержания</w:t>
            </w:r>
          </w:p>
        </w:tc>
        <w:tc>
          <w:tcPr>
            <w:tcW w:w="1843" w:type="dxa"/>
            <w:shd w:val="clear" w:color="auto" w:fill="auto"/>
          </w:tcPr>
          <w:p w:rsidR="00B97414" w:rsidRPr="001E0379" w:rsidRDefault="00B97414" w:rsidP="000B53FF">
            <w:pPr>
              <w:ind w:firstLine="34"/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 xml:space="preserve">оценивает форму и содержание текста в рамках </w:t>
            </w:r>
            <w:proofErr w:type="spellStart"/>
            <w:r w:rsidRPr="001E0379">
              <w:rPr>
                <w:rFonts w:ascii="Times New Roman" w:hAnsi="Times New Roman"/>
              </w:rPr>
              <w:t>метапредметного</w:t>
            </w:r>
            <w:proofErr w:type="spellEnd"/>
            <w:r w:rsidRPr="001E0379">
              <w:rPr>
                <w:rFonts w:ascii="Times New Roman" w:hAnsi="Times New Roman"/>
              </w:rPr>
              <w:t xml:space="preserve"> содержания</w:t>
            </w:r>
          </w:p>
        </w:tc>
        <w:tc>
          <w:tcPr>
            <w:tcW w:w="1985" w:type="dxa"/>
            <w:shd w:val="clear" w:color="auto" w:fill="auto"/>
          </w:tcPr>
          <w:p w:rsidR="00B97414" w:rsidRPr="001E0379" w:rsidRDefault="00B97414" w:rsidP="000B53FF">
            <w:pPr>
              <w:ind w:firstLine="34"/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интерпретирует и оценивает математические результаты в контексте национальной или глобальной ситуации</w:t>
            </w:r>
          </w:p>
        </w:tc>
        <w:tc>
          <w:tcPr>
            <w:tcW w:w="2835" w:type="dxa"/>
            <w:shd w:val="clear" w:color="auto" w:fill="auto"/>
          </w:tcPr>
          <w:p w:rsidR="00B97414" w:rsidRPr="001E0379" w:rsidRDefault="00B97414" w:rsidP="000B53FF">
            <w:pPr>
              <w:ind w:firstLine="33"/>
              <w:rPr>
                <w:rFonts w:ascii="Times New Roman" w:hAnsi="Times New Roman"/>
                <w:szCs w:val="28"/>
              </w:rPr>
            </w:pPr>
            <w:r w:rsidRPr="001E0379">
              <w:rPr>
                <w:rFonts w:ascii="Times New Roman" w:hAnsi="Times New Roman"/>
                <w:szCs w:val="28"/>
              </w:rPr>
              <w:t xml:space="preserve">интерпретирует и оценивает, делает выводы и строит прогнозы о личных, местных, национальных, глобальных </w:t>
            </w:r>
            <w:proofErr w:type="spellStart"/>
            <w:proofErr w:type="gramStart"/>
            <w:r w:rsidRPr="001E0379">
              <w:rPr>
                <w:rFonts w:ascii="Times New Roman" w:hAnsi="Times New Roman"/>
                <w:szCs w:val="28"/>
              </w:rPr>
              <w:t>естественно-научных</w:t>
            </w:r>
            <w:proofErr w:type="spellEnd"/>
            <w:proofErr w:type="gramEnd"/>
            <w:r w:rsidRPr="001E0379">
              <w:rPr>
                <w:rFonts w:ascii="Times New Roman" w:hAnsi="Times New Roman"/>
                <w:szCs w:val="28"/>
              </w:rPr>
              <w:t xml:space="preserve"> проблемах в различном контексте в рамках </w:t>
            </w:r>
            <w:proofErr w:type="spellStart"/>
            <w:r w:rsidRPr="001E0379">
              <w:rPr>
                <w:rFonts w:ascii="Times New Roman" w:hAnsi="Times New Roman"/>
                <w:szCs w:val="28"/>
              </w:rPr>
              <w:t>метапредметного</w:t>
            </w:r>
            <w:proofErr w:type="spellEnd"/>
            <w:r w:rsidRPr="001E0379">
              <w:rPr>
                <w:rFonts w:ascii="Times New Roman" w:hAnsi="Times New Roman"/>
                <w:szCs w:val="28"/>
              </w:rPr>
              <w:t xml:space="preserve"> содержания</w:t>
            </w:r>
          </w:p>
        </w:tc>
        <w:tc>
          <w:tcPr>
            <w:tcW w:w="1842" w:type="dxa"/>
            <w:shd w:val="clear" w:color="auto" w:fill="auto"/>
          </w:tcPr>
          <w:p w:rsidR="00B97414" w:rsidRPr="001E0379" w:rsidRDefault="00B97414" w:rsidP="000B53FF">
            <w:pPr>
              <w:ind w:firstLine="33"/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оценивает финансовые проблемы, делает выводы, строит прогнозы, предлагает пути решения</w:t>
            </w:r>
          </w:p>
        </w:tc>
      </w:tr>
    </w:tbl>
    <w:p w:rsidR="00B97414" w:rsidRDefault="00B97414" w:rsidP="00B97414">
      <w:pPr>
        <w:jc w:val="both"/>
        <w:rPr>
          <w:b/>
          <w:sz w:val="28"/>
          <w:szCs w:val="28"/>
        </w:rPr>
      </w:pPr>
    </w:p>
    <w:p w:rsidR="00B97414" w:rsidRPr="00B13DCB" w:rsidRDefault="00B97414" w:rsidP="00B97414">
      <w:pPr>
        <w:jc w:val="both"/>
        <w:rPr>
          <w:rFonts w:ascii="Times New Roman" w:hAnsi="Times New Roman"/>
          <w:b/>
          <w:sz w:val="28"/>
          <w:szCs w:val="28"/>
        </w:rPr>
      </w:pPr>
      <w:r w:rsidRPr="00B13DCB">
        <w:rPr>
          <w:rFonts w:ascii="Times New Roman" w:hAnsi="Times New Roman"/>
          <w:b/>
          <w:sz w:val="28"/>
          <w:szCs w:val="28"/>
        </w:rPr>
        <w:t>Личностные</w:t>
      </w:r>
      <w:r>
        <w:rPr>
          <w:rFonts w:ascii="Times New Roman" w:hAnsi="Times New Roman"/>
          <w:b/>
          <w:sz w:val="28"/>
          <w:szCs w:val="28"/>
        </w:rPr>
        <w:t xml:space="preserve"> результаты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2118"/>
        <w:gridCol w:w="2135"/>
        <w:gridCol w:w="1842"/>
      </w:tblGrid>
      <w:tr w:rsidR="00B97414" w:rsidRPr="001E0379" w:rsidTr="000B53FF">
        <w:tc>
          <w:tcPr>
            <w:tcW w:w="1668" w:type="dxa"/>
            <w:vMerge w:val="restart"/>
            <w:shd w:val="clear" w:color="auto" w:fill="auto"/>
          </w:tcPr>
          <w:p w:rsidR="00B97414" w:rsidRPr="001E0379" w:rsidRDefault="00B97414" w:rsidP="000B53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4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Грамотность</w:t>
            </w:r>
          </w:p>
        </w:tc>
      </w:tr>
      <w:tr w:rsidR="00B97414" w:rsidRPr="001E0379" w:rsidTr="000B53FF">
        <w:tc>
          <w:tcPr>
            <w:tcW w:w="1668" w:type="dxa"/>
            <w:vMerge/>
            <w:shd w:val="clear" w:color="auto" w:fill="auto"/>
          </w:tcPr>
          <w:p w:rsidR="00B97414" w:rsidRPr="001E0379" w:rsidRDefault="00B97414" w:rsidP="000B53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Читательская</w:t>
            </w:r>
          </w:p>
        </w:tc>
        <w:tc>
          <w:tcPr>
            <w:tcW w:w="2118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Математическая</w:t>
            </w:r>
          </w:p>
        </w:tc>
        <w:tc>
          <w:tcPr>
            <w:tcW w:w="2135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E0379">
              <w:rPr>
                <w:rFonts w:ascii="Times New Roman" w:hAnsi="Times New Roman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Финансовая</w:t>
            </w:r>
          </w:p>
        </w:tc>
      </w:tr>
      <w:tr w:rsidR="00B97414" w:rsidRPr="001E0379" w:rsidTr="000B53FF">
        <w:tc>
          <w:tcPr>
            <w:tcW w:w="1668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5-9 классы</w:t>
            </w:r>
          </w:p>
        </w:tc>
        <w:tc>
          <w:tcPr>
            <w:tcW w:w="1984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 xml:space="preserve">оценивает содержание </w:t>
            </w:r>
            <w:proofErr w:type="gramStart"/>
            <w:r w:rsidRPr="001E0379">
              <w:rPr>
                <w:rFonts w:ascii="Times New Roman" w:hAnsi="Times New Roman"/>
              </w:rPr>
              <w:t>прочитанного</w:t>
            </w:r>
            <w:proofErr w:type="gramEnd"/>
            <w:r w:rsidRPr="001E0379">
              <w:rPr>
                <w:rFonts w:ascii="Times New Roman" w:hAnsi="Times New Roman"/>
              </w:rPr>
              <w:t xml:space="preserve"> с позиции норм морали и общечеловеческих ценностей; формулирует собственную позицию по отношению к прочитанному</w:t>
            </w:r>
          </w:p>
        </w:tc>
        <w:tc>
          <w:tcPr>
            <w:tcW w:w="2118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  <w:szCs w:val="28"/>
              </w:rPr>
              <w:t xml:space="preserve">объясняет гражданскую позицию в конкретных ситуациях общественной жизни на основе математических знаний с позиции норм морали и </w:t>
            </w:r>
            <w:proofErr w:type="spellStart"/>
            <w:r w:rsidRPr="001E0379">
              <w:rPr>
                <w:rFonts w:ascii="Times New Roman" w:hAnsi="Times New Roman"/>
                <w:szCs w:val="28"/>
              </w:rPr>
              <w:t>общечеловеческая-ких</w:t>
            </w:r>
            <w:proofErr w:type="spellEnd"/>
            <w:r w:rsidRPr="001E0379">
              <w:rPr>
                <w:rFonts w:ascii="Times New Roman" w:hAnsi="Times New Roman"/>
                <w:szCs w:val="28"/>
              </w:rPr>
              <w:t xml:space="preserve"> ценностей</w:t>
            </w:r>
          </w:p>
        </w:tc>
        <w:tc>
          <w:tcPr>
            <w:tcW w:w="2135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  <w:szCs w:val="28"/>
              </w:rPr>
              <w:t xml:space="preserve">объясняет гражданскую позицию в конкретных ситуациях общественной жизни на основе </w:t>
            </w:r>
            <w:proofErr w:type="spellStart"/>
            <w:proofErr w:type="gramStart"/>
            <w:r w:rsidRPr="001E0379">
              <w:rPr>
                <w:rFonts w:ascii="Times New Roman" w:hAnsi="Times New Roman"/>
                <w:szCs w:val="28"/>
              </w:rPr>
              <w:t>естественно-научных</w:t>
            </w:r>
            <w:proofErr w:type="spellEnd"/>
            <w:proofErr w:type="gramEnd"/>
            <w:r w:rsidRPr="001E0379">
              <w:rPr>
                <w:rFonts w:ascii="Times New Roman" w:hAnsi="Times New Roman"/>
                <w:szCs w:val="28"/>
              </w:rPr>
              <w:t xml:space="preserve"> знаний с позиции норм морали и общечеловеческих ценностей</w:t>
            </w:r>
          </w:p>
        </w:tc>
        <w:tc>
          <w:tcPr>
            <w:tcW w:w="1842" w:type="dxa"/>
            <w:shd w:val="clear" w:color="auto" w:fill="auto"/>
          </w:tcPr>
          <w:p w:rsidR="00B97414" w:rsidRPr="001E0379" w:rsidRDefault="00B97414" w:rsidP="000B53FF">
            <w:pPr>
              <w:rPr>
                <w:rFonts w:ascii="Times New Roman" w:hAnsi="Times New Roman"/>
              </w:rPr>
            </w:pPr>
            <w:r w:rsidRPr="001E0379">
              <w:rPr>
                <w:rFonts w:ascii="Times New Roman" w:hAnsi="Times New Roman"/>
              </w:rPr>
              <w:t>оценивает финансовые 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:rsidR="00B97414" w:rsidRDefault="00B97414" w:rsidP="00B97414">
      <w:pPr>
        <w:jc w:val="both"/>
        <w:rPr>
          <w:sz w:val="28"/>
          <w:szCs w:val="28"/>
        </w:rPr>
      </w:pP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4F84">
        <w:rPr>
          <w:rFonts w:ascii="Times New Roman" w:hAnsi="Times New Roman"/>
          <w:b/>
          <w:sz w:val="28"/>
          <w:szCs w:val="28"/>
        </w:rPr>
        <w:t>Характеристика образовательного процесса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 xml:space="preserve">Программа рассчитана на 5 лет обучения (с 5 по 9 классы), реализуется из части </w:t>
      </w:r>
      <w:proofErr w:type="gramStart"/>
      <w:r w:rsidRPr="00E24F84">
        <w:rPr>
          <w:rFonts w:ascii="Times New Roman" w:hAnsi="Times New Roman"/>
          <w:sz w:val="28"/>
          <w:szCs w:val="28"/>
        </w:rPr>
        <w:t>учебного плана, формируемого участниками образовательных отношений и/или внеурочной деятельности и включает</w:t>
      </w:r>
      <w:proofErr w:type="gramEnd"/>
      <w:r w:rsidRPr="00E24F84">
        <w:rPr>
          <w:rFonts w:ascii="Times New Roman" w:hAnsi="Times New Roman"/>
          <w:sz w:val="28"/>
          <w:szCs w:val="28"/>
        </w:rPr>
        <w:t xml:space="preserve"> 4 модуля (читательская, естественнонаучная, математическая и финансовая грамотность). 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 xml:space="preserve">Разработанный учебно-тематический план программы описывает содержание модуля из расчета одного/двух часов в неделю в каждом </w:t>
      </w:r>
      <w:proofErr w:type="spellStart"/>
      <w:proofErr w:type="gramStart"/>
      <w:r w:rsidRPr="00E24F84">
        <w:rPr>
          <w:rFonts w:ascii="Times New Roman" w:hAnsi="Times New Roman"/>
          <w:sz w:val="28"/>
          <w:szCs w:val="28"/>
        </w:rPr>
        <w:t>класс-комплекте</w:t>
      </w:r>
      <w:proofErr w:type="spellEnd"/>
      <w:proofErr w:type="gramEnd"/>
      <w:r w:rsidRPr="00E24F84">
        <w:rPr>
          <w:rFonts w:ascii="Times New Roman" w:hAnsi="Times New Roman"/>
          <w:sz w:val="28"/>
          <w:szCs w:val="28"/>
        </w:rPr>
        <w:t>. Тем не менее, каждое образовательное учреждение индивидуально проектирует учебный план по каждой параллели и по каждому модулю.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>Таким образом, общее количество часов: минимальное – 170 часов максимальное – 340 часов.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 xml:space="preserve">Количество часов на один год обучения в одном </w:t>
      </w:r>
      <w:proofErr w:type="spellStart"/>
      <w:r w:rsidRPr="00E24F84">
        <w:rPr>
          <w:rFonts w:ascii="Times New Roman" w:hAnsi="Times New Roman"/>
          <w:sz w:val="28"/>
          <w:szCs w:val="28"/>
        </w:rPr>
        <w:t>класс-комплекте</w:t>
      </w:r>
      <w:proofErr w:type="spellEnd"/>
      <w:r w:rsidRPr="00E24F84">
        <w:rPr>
          <w:rFonts w:ascii="Times New Roman" w:hAnsi="Times New Roman"/>
          <w:sz w:val="28"/>
          <w:szCs w:val="28"/>
        </w:rPr>
        <w:t xml:space="preserve"> – от 34 до 68 , т</w:t>
      </w:r>
      <w:proofErr w:type="gramStart"/>
      <w:r w:rsidRPr="00E24F84">
        <w:rPr>
          <w:rFonts w:ascii="Times New Roman" w:hAnsi="Times New Roman"/>
          <w:sz w:val="28"/>
          <w:szCs w:val="28"/>
        </w:rPr>
        <w:t>.е</w:t>
      </w:r>
      <w:proofErr w:type="gramEnd"/>
      <w:r w:rsidRPr="00E24F84">
        <w:rPr>
          <w:rFonts w:ascii="Times New Roman" w:hAnsi="Times New Roman"/>
          <w:sz w:val="28"/>
          <w:szCs w:val="28"/>
        </w:rPr>
        <w:t xml:space="preserve"> по 1-2 часа в неделю: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>- 8-16 часов на модули «читательская грамотность», «математическая грамотность», «финансовая грамотность»;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lastRenderedPageBreak/>
        <w:t>- 8-18 часов</w:t>
      </w:r>
      <w:r w:rsidRPr="00E24F84">
        <w:rPr>
          <w:rFonts w:ascii="Times New Roman" w:hAnsi="Times New Roman"/>
        </w:rPr>
        <w:t xml:space="preserve"> </w:t>
      </w:r>
      <w:r w:rsidRPr="00E24F84">
        <w:rPr>
          <w:rFonts w:ascii="Times New Roman" w:hAnsi="Times New Roman"/>
          <w:sz w:val="28"/>
          <w:szCs w:val="28"/>
        </w:rPr>
        <w:t>для модуля естественнонаучной грамотности;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 xml:space="preserve">- 2 часа на проведение аттестации, </w:t>
      </w:r>
      <w:proofErr w:type="gramStart"/>
      <w:r w:rsidRPr="00E24F84">
        <w:rPr>
          <w:rFonts w:ascii="Times New Roman" w:hAnsi="Times New Roman"/>
          <w:sz w:val="28"/>
          <w:szCs w:val="28"/>
        </w:rPr>
        <w:t>завершающих</w:t>
      </w:r>
      <w:proofErr w:type="gramEnd"/>
      <w:r w:rsidRPr="00E24F84">
        <w:rPr>
          <w:rFonts w:ascii="Times New Roman" w:hAnsi="Times New Roman"/>
          <w:sz w:val="28"/>
          <w:szCs w:val="28"/>
        </w:rPr>
        <w:t xml:space="preserve"> освоение программы по соответствующему году обучения.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>Разработчики программы рекомендуют в каждой параллели начинать реализацию с модуля по формированию читательской грамотности.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>1 четверть – модуль «читательская грамотность».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>Другие модули могут по потребностям и возможности организации идти в любом порядке, например: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>2 четверть – модуль «математическая грамотность»,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>3 четверть – модуль «естественнонаучная грамотность»,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>4 четверть – модуль «финансовая грамотность».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F84">
        <w:rPr>
          <w:rFonts w:ascii="Times New Roman" w:hAnsi="Times New Roman"/>
          <w:sz w:val="28"/>
          <w:szCs w:val="28"/>
        </w:rPr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 w:rsidRPr="00E24F84">
        <w:rPr>
          <w:rFonts w:ascii="Times New Roman" w:hAnsi="Times New Roman"/>
          <w:sz w:val="28"/>
          <w:szCs w:val="28"/>
        </w:rPr>
        <w:t xml:space="preserve">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 xml:space="preserve">В 6 классе формируется умение применять знания о математических, естественнонаучных, финансовых и общественных </w:t>
      </w:r>
      <w:proofErr w:type="gramStart"/>
      <w:r w:rsidRPr="00E24F84">
        <w:rPr>
          <w:rFonts w:ascii="Times New Roman" w:hAnsi="Times New Roman"/>
          <w:sz w:val="28"/>
          <w:szCs w:val="28"/>
        </w:rPr>
        <w:t>явлениях</w:t>
      </w:r>
      <w:proofErr w:type="gramEnd"/>
      <w:r w:rsidRPr="00E24F84">
        <w:rPr>
          <w:rFonts w:ascii="Times New Roman" w:hAnsi="Times New Roman"/>
          <w:sz w:val="28"/>
          <w:szCs w:val="28"/>
        </w:rPr>
        <w:t xml:space="preserve"> для решения поставленных перед учеником практических задач.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F84">
        <w:rPr>
          <w:rFonts w:ascii="Times New Roman" w:hAnsi="Times New Roman"/>
          <w:sz w:val="28"/>
          <w:szCs w:val="28"/>
        </w:rPr>
        <w:t>В 7 классе обучающиеся учатся анализировать и обобщать (интегрировать) информацию различного предметного содержания в разном контексте.</w:t>
      </w:r>
      <w:proofErr w:type="gramEnd"/>
      <w:r w:rsidRPr="00E24F84">
        <w:rPr>
          <w:rFonts w:ascii="Times New Roman" w:hAnsi="Times New Roman"/>
          <w:sz w:val="28"/>
          <w:szCs w:val="28"/>
        </w:rPr>
        <w:t xml:space="preserve">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</w:t>
      </w:r>
      <w:r w:rsidRPr="00E24F84">
        <w:rPr>
          <w:rFonts w:ascii="Times New Roman" w:hAnsi="Times New Roman"/>
          <w:sz w:val="28"/>
          <w:szCs w:val="28"/>
        </w:rPr>
        <w:lastRenderedPageBreak/>
        <w:t>овладеть универсальными способами анализа информац</w:t>
      </w:r>
      <w:proofErr w:type="gramStart"/>
      <w:r w:rsidRPr="00E24F84">
        <w:rPr>
          <w:rFonts w:ascii="Times New Roman" w:hAnsi="Times New Roman"/>
          <w:sz w:val="28"/>
          <w:szCs w:val="28"/>
        </w:rPr>
        <w:t>ии и ее</w:t>
      </w:r>
      <w:proofErr w:type="gramEnd"/>
      <w:r w:rsidRPr="00E24F84">
        <w:rPr>
          <w:rFonts w:ascii="Times New Roman" w:hAnsi="Times New Roman"/>
          <w:sz w:val="28"/>
          <w:szCs w:val="28"/>
        </w:rPr>
        <w:t xml:space="preserve"> интеграции в единое целое.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>В 8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B97414" w:rsidRPr="00E24F8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B9741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деятельности обучающихся: самостоятельное чтение и обсуждение полученной информации с помощью вопросов (беседа, дискуссия, диспут); выполнение практических заданий; поиск и обсуждение материалов в сети Интернет; решение ситуационных и практико-ориентированных задач; проведение экспериментов и опытов.</w:t>
      </w:r>
    </w:p>
    <w:p w:rsidR="00B9741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развития познавательной активности обучающихся  на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:rsidR="00B97414" w:rsidRDefault="00B97414" w:rsidP="00B974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4F84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proofErr w:type="spellStart"/>
      <w:r w:rsidRPr="00E24F8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24F84">
        <w:rPr>
          <w:rFonts w:ascii="Times New Roman" w:hAnsi="Times New Roman"/>
          <w:sz w:val="28"/>
          <w:szCs w:val="28"/>
        </w:rPr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 </w:t>
      </w:r>
      <w:proofErr w:type="gramStart"/>
      <w:r w:rsidRPr="00E24F84">
        <w:rPr>
          <w:rFonts w:ascii="Times New Roman" w:hAnsi="Times New Roman"/>
          <w:sz w:val="28"/>
          <w:szCs w:val="28"/>
        </w:rPr>
        <w:t xml:space="preserve">В связи с этим, разработчики считают целесообразным проведение текущей (выполнение заданий в ходе урока), рубежной (по окончании каждого модуля), промежуточной (по окончании года обучения) и итоговой аттестации по данному курсу в форматах, предусмотренным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 </w:t>
      </w:r>
      <w:proofErr w:type="gramEnd"/>
    </w:p>
    <w:p w:rsidR="00784FCC" w:rsidRDefault="00784FCC" w:rsidP="00784FCC">
      <w:pPr>
        <w:rPr>
          <w:rFonts w:ascii="Times New Roman" w:hAnsi="Times New Roman"/>
          <w:b/>
          <w:sz w:val="28"/>
          <w:szCs w:val="28"/>
        </w:rPr>
      </w:pPr>
      <w:r w:rsidRPr="00E24F84">
        <w:rPr>
          <w:rFonts w:ascii="Times New Roman" w:hAnsi="Times New Roman"/>
          <w:b/>
          <w:sz w:val="28"/>
          <w:szCs w:val="28"/>
        </w:rPr>
        <w:t xml:space="preserve">УЧЕБНО-ТЕМАТИЧЕСКОЕ ПЛАНИРОВАНИЕ </w:t>
      </w:r>
      <w:r>
        <w:rPr>
          <w:rFonts w:ascii="Times New Roman" w:hAnsi="Times New Roman"/>
          <w:b/>
          <w:sz w:val="28"/>
          <w:szCs w:val="28"/>
        </w:rPr>
        <w:t xml:space="preserve"> УЧЕБНОГО </w:t>
      </w:r>
      <w:r w:rsidRPr="00E24F84">
        <w:rPr>
          <w:rFonts w:ascii="Times New Roman" w:hAnsi="Times New Roman"/>
          <w:b/>
          <w:sz w:val="28"/>
          <w:szCs w:val="28"/>
        </w:rPr>
        <w:t xml:space="preserve">КУРСА </w:t>
      </w:r>
    </w:p>
    <w:p w:rsidR="00784FCC" w:rsidRDefault="00784FCC" w:rsidP="00784FCC">
      <w:pPr>
        <w:rPr>
          <w:rFonts w:ascii="Times New Roman" w:hAnsi="Times New Roman"/>
          <w:b/>
          <w:i/>
          <w:sz w:val="28"/>
          <w:szCs w:val="28"/>
        </w:rPr>
      </w:pPr>
      <w:r w:rsidRPr="00784FCC">
        <w:rPr>
          <w:rFonts w:ascii="Times New Roman" w:hAnsi="Times New Roman"/>
          <w:b/>
          <w:i/>
          <w:sz w:val="28"/>
          <w:szCs w:val="28"/>
        </w:rPr>
        <w:t>Модуль «Основы читательской грамотности»</w:t>
      </w:r>
    </w:p>
    <w:p w:rsidR="006241F4" w:rsidRPr="006241F4" w:rsidRDefault="006241F4" w:rsidP="00784FCC">
      <w:pPr>
        <w:rPr>
          <w:rFonts w:ascii="Times New Roman" w:hAnsi="Times New Roman"/>
          <w:b/>
          <w:sz w:val="28"/>
          <w:szCs w:val="28"/>
        </w:rPr>
      </w:pPr>
      <w:r w:rsidRPr="008C6B73">
        <w:rPr>
          <w:rFonts w:ascii="Times New Roman" w:hAnsi="Times New Roman"/>
          <w:b/>
          <w:sz w:val="28"/>
          <w:szCs w:val="28"/>
        </w:rPr>
        <w:lastRenderedPageBreak/>
        <w:t>5 класс</w:t>
      </w:r>
    </w:p>
    <w:tbl>
      <w:tblPr>
        <w:tblpPr w:leftFromText="180" w:rightFromText="180" w:vertAnchor="text" w:horzAnchor="page" w:tblpX="535" w:tblpY="419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7"/>
        <w:gridCol w:w="1701"/>
        <w:gridCol w:w="1134"/>
        <w:gridCol w:w="1134"/>
        <w:gridCol w:w="2977"/>
      </w:tblGrid>
      <w:tr w:rsidR="00784FCC" w:rsidRPr="00784FCC" w:rsidTr="00380D47">
        <w:tc>
          <w:tcPr>
            <w:tcW w:w="817" w:type="dxa"/>
          </w:tcPr>
          <w:p w:rsidR="00784FCC" w:rsidRPr="00784FCC" w:rsidRDefault="00784FCC" w:rsidP="00380D4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84FC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84FCC" w:rsidRPr="00784FCC" w:rsidRDefault="00784FCC" w:rsidP="00380D47">
            <w:pPr>
              <w:ind w:righ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784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784FCC" w:rsidRPr="00784FCC" w:rsidRDefault="00784FCC" w:rsidP="00380D4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84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 часов,</w:t>
            </w:r>
            <w:r w:rsidR="000F04E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час</w:t>
            </w:r>
            <w:r w:rsidRPr="00784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 неделю</w:t>
            </w:r>
          </w:p>
        </w:tc>
        <w:tc>
          <w:tcPr>
            <w:tcW w:w="1134" w:type="dxa"/>
          </w:tcPr>
          <w:p w:rsidR="00784FCC" w:rsidRPr="00784FCC" w:rsidRDefault="00784FCC" w:rsidP="00380D4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4FCC">
              <w:rPr>
                <w:rFonts w:ascii="Times New Roman" w:hAnsi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784FCC" w:rsidRPr="00784FCC" w:rsidRDefault="00784FCC" w:rsidP="00380D4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4FCC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</w:tcPr>
          <w:p w:rsidR="00784FCC" w:rsidRPr="00784FCC" w:rsidRDefault="00784FCC" w:rsidP="00380D4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84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784FCC" w:rsidRPr="001E0379" w:rsidTr="00380D47">
        <w:tc>
          <w:tcPr>
            <w:tcW w:w="817" w:type="dxa"/>
          </w:tcPr>
          <w:p w:rsidR="00784FCC" w:rsidRPr="001E0379" w:rsidRDefault="00784FCC" w:rsidP="00380D4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основной темы в фольклорном произведении. Пословицы, поговорки как источник информации</w:t>
            </w:r>
          </w:p>
        </w:tc>
        <w:tc>
          <w:tcPr>
            <w:tcW w:w="1701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4FCC" w:rsidRPr="00C2138B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Находит и извлекает </w:t>
            </w:r>
            <w:r w:rsidR="00C2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>нформацию</w:t>
            </w:r>
            <w:r w:rsidR="00C2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>из различных текстов</w:t>
            </w:r>
          </w:p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380D47">
        <w:tc>
          <w:tcPr>
            <w:tcW w:w="817" w:type="dxa"/>
          </w:tcPr>
          <w:p w:rsidR="00784FCC" w:rsidRPr="001E0379" w:rsidRDefault="00784FCC" w:rsidP="00380D4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Личная ситуация в текстах.</w:t>
            </w:r>
          </w:p>
        </w:tc>
        <w:tc>
          <w:tcPr>
            <w:tcW w:w="1701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380D47">
        <w:tc>
          <w:tcPr>
            <w:tcW w:w="817" w:type="dxa"/>
          </w:tcPr>
          <w:p w:rsidR="00784FCC" w:rsidRPr="001E0379" w:rsidRDefault="00784FCC" w:rsidP="00380D4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701" w:type="dxa"/>
            <w:vAlign w:val="center"/>
          </w:tcPr>
          <w:p w:rsidR="00784FCC" w:rsidRPr="001E0379" w:rsidRDefault="000F04ED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84FCC" w:rsidRPr="001E0379" w:rsidRDefault="000F04ED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77" w:type="dxa"/>
            <w:vMerge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380D47">
        <w:tc>
          <w:tcPr>
            <w:tcW w:w="817" w:type="dxa"/>
          </w:tcPr>
          <w:p w:rsidR="00784FCC" w:rsidRPr="001E0379" w:rsidRDefault="00784FCC" w:rsidP="00380D4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Типы текстов: текст-описание (</w:t>
            </w:r>
            <w:proofErr w:type="gramStart"/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</w:t>
            </w:r>
            <w:proofErr w:type="gramEnd"/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техническое)</w:t>
            </w:r>
          </w:p>
        </w:tc>
        <w:tc>
          <w:tcPr>
            <w:tcW w:w="1701" w:type="dxa"/>
            <w:vAlign w:val="center"/>
          </w:tcPr>
          <w:p w:rsidR="00784FCC" w:rsidRPr="001E0379" w:rsidRDefault="00BE7334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84FCC" w:rsidRPr="001E0379" w:rsidRDefault="000F04ED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84FCC"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977" w:type="dxa"/>
            <w:vMerge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380D47">
        <w:tc>
          <w:tcPr>
            <w:tcW w:w="817" w:type="dxa"/>
          </w:tcPr>
          <w:p w:rsidR="00784FCC" w:rsidRPr="001E0379" w:rsidRDefault="00784FCC" w:rsidP="00380D4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1701" w:type="dxa"/>
            <w:vAlign w:val="center"/>
          </w:tcPr>
          <w:p w:rsidR="00784FCC" w:rsidRPr="001E0379" w:rsidRDefault="00BE7334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FCC" w:rsidRPr="001E0379" w:rsidRDefault="00BE7334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77" w:type="dxa"/>
            <w:vMerge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380D47">
        <w:tc>
          <w:tcPr>
            <w:tcW w:w="817" w:type="dxa"/>
          </w:tcPr>
          <w:p w:rsidR="00784FCC" w:rsidRPr="001E0379" w:rsidRDefault="00784FCC" w:rsidP="00380D4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Типы задач на грамотность чтения. Примеры задач.</w:t>
            </w:r>
          </w:p>
        </w:tc>
        <w:tc>
          <w:tcPr>
            <w:tcW w:w="1701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380D47">
        <w:trPr>
          <w:trHeight w:val="294"/>
        </w:trPr>
        <w:tc>
          <w:tcPr>
            <w:tcW w:w="817" w:type="dxa"/>
          </w:tcPr>
          <w:p w:rsidR="00784FCC" w:rsidRPr="001E0379" w:rsidRDefault="00784FCC" w:rsidP="00380D4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сплошным текстом</w:t>
            </w:r>
          </w:p>
        </w:tc>
        <w:tc>
          <w:tcPr>
            <w:tcW w:w="1701" w:type="dxa"/>
            <w:vAlign w:val="center"/>
          </w:tcPr>
          <w:p w:rsidR="00784FCC" w:rsidRPr="001E0379" w:rsidRDefault="00BE7334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FCC" w:rsidRPr="001E0379" w:rsidRDefault="00BE7334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77" w:type="dxa"/>
            <w:vMerge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380D47">
        <w:tc>
          <w:tcPr>
            <w:tcW w:w="817" w:type="dxa"/>
          </w:tcPr>
          <w:p w:rsidR="00784FCC" w:rsidRPr="001E0379" w:rsidRDefault="00784FCC" w:rsidP="00380D4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84FCC" w:rsidRPr="001E0379" w:rsidRDefault="00784FCC" w:rsidP="00380D4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701" w:type="dxa"/>
            <w:vAlign w:val="center"/>
          </w:tcPr>
          <w:p w:rsidR="00784FCC" w:rsidRPr="001E0379" w:rsidRDefault="006D346B" w:rsidP="00380D4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84FCC" w:rsidRPr="001E0379" w:rsidRDefault="00784FCC" w:rsidP="00380D4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4FCC" w:rsidRPr="001E0379" w:rsidRDefault="006D346B" w:rsidP="00380D4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84FCC" w:rsidRPr="001E0379" w:rsidRDefault="00784FCC" w:rsidP="00380D4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CC" w:rsidRPr="001E0379" w:rsidTr="00380D47">
        <w:tc>
          <w:tcPr>
            <w:tcW w:w="4644" w:type="dxa"/>
            <w:gridSpan w:val="2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84FCC" w:rsidRPr="001E0379" w:rsidRDefault="00BE7334" w:rsidP="00380D4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84FCC" w:rsidRPr="001E0379" w:rsidRDefault="00253552" w:rsidP="00380D4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:rsidR="00784FCC" w:rsidRPr="001E0379" w:rsidRDefault="00784FCC" w:rsidP="00380D4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4FCC" w:rsidRPr="00E24F84" w:rsidRDefault="00784FCC" w:rsidP="00784FCC">
      <w:pPr>
        <w:rPr>
          <w:rFonts w:ascii="Times New Roman" w:hAnsi="Times New Roman"/>
          <w:sz w:val="24"/>
          <w:szCs w:val="24"/>
        </w:rPr>
      </w:pPr>
    </w:p>
    <w:p w:rsidR="00784FCC" w:rsidRPr="008C6B73" w:rsidRDefault="00784FCC" w:rsidP="00784FCC">
      <w:pPr>
        <w:rPr>
          <w:rFonts w:ascii="Times New Roman" w:hAnsi="Times New Roman"/>
          <w:b/>
          <w:sz w:val="28"/>
          <w:szCs w:val="28"/>
        </w:rPr>
      </w:pPr>
      <w:r w:rsidRPr="008C6B73"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W w:w="11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1701"/>
        <w:gridCol w:w="1134"/>
        <w:gridCol w:w="993"/>
        <w:gridCol w:w="1593"/>
      </w:tblGrid>
      <w:tr w:rsidR="00784FCC" w:rsidRPr="001E0379" w:rsidTr="00C2138B">
        <w:tc>
          <w:tcPr>
            <w:tcW w:w="534" w:type="dxa"/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784FCC" w:rsidRPr="001E0379" w:rsidRDefault="00784FCC" w:rsidP="00C2138B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784FCC" w:rsidRPr="001E0379" w:rsidRDefault="00784FCC" w:rsidP="00C213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часов,</w:t>
            </w:r>
          </w:p>
          <w:p w:rsidR="00784FCC" w:rsidRPr="001E0379" w:rsidRDefault="00DD073D" w:rsidP="00C213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  <w:r w:rsidR="00784FCC"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 неделю</w:t>
            </w:r>
          </w:p>
        </w:tc>
        <w:tc>
          <w:tcPr>
            <w:tcW w:w="1134" w:type="dxa"/>
          </w:tcPr>
          <w:p w:rsidR="00784FCC" w:rsidRPr="001E0379" w:rsidRDefault="00784FCC" w:rsidP="00C213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784FCC" w:rsidRPr="001E0379" w:rsidRDefault="00784FCC" w:rsidP="00C2138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1593" w:type="dxa"/>
          </w:tcPr>
          <w:p w:rsidR="00784FCC" w:rsidRPr="00C2138B" w:rsidRDefault="00784FCC" w:rsidP="00C2138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3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Планируемый </w:t>
            </w:r>
            <w:proofErr w:type="spellStart"/>
            <w:proofErr w:type="gramStart"/>
            <w:r w:rsidR="00C2138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2138B">
              <w:rPr>
                <w:rFonts w:ascii="Times New Roman" w:hAnsi="Times New Roman"/>
                <w:b/>
                <w:bCs/>
                <w:sz w:val="20"/>
                <w:szCs w:val="20"/>
              </w:rPr>
              <w:t>бразователь</w:t>
            </w:r>
            <w:r w:rsidR="00C2138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C2138B">
              <w:rPr>
                <w:rFonts w:ascii="Times New Roman" w:hAnsi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="00C213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2138B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784FCC" w:rsidRPr="001E0379" w:rsidTr="00C2138B">
        <w:trPr>
          <w:trHeight w:val="1365"/>
        </w:trPr>
        <w:tc>
          <w:tcPr>
            <w:tcW w:w="534" w:type="dxa"/>
          </w:tcPr>
          <w:p w:rsidR="00784FCC" w:rsidRPr="001E0379" w:rsidRDefault="00784FCC" w:rsidP="00C213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4FCC" w:rsidRPr="001E0379" w:rsidRDefault="00784FCC" w:rsidP="00C2138B">
            <w:pPr>
              <w:ind w:firstLine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основной темы и идеи в эпическом произведении. </w:t>
            </w:r>
          </w:p>
          <w:p w:rsidR="00784FCC" w:rsidRPr="001E0379" w:rsidRDefault="00784FCC" w:rsidP="00C2138B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авторской позиции в художественном тексте</w:t>
            </w:r>
          </w:p>
        </w:tc>
        <w:tc>
          <w:tcPr>
            <w:tcW w:w="1701" w:type="dxa"/>
            <w:vAlign w:val="center"/>
          </w:tcPr>
          <w:p w:rsidR="00784FCC" w:rsidRPr="001E0379" w:rsidRDefault="0036174F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84FCC" w:rsidRPr="001E0379" w:rsidRDefault="000F04ED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84FCC" w:rsidRPr="001E0379" w:rsidRDefault="0036174F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93" w:type="dxa"/>
            <w:vMerge w:val="restart"/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784FCC" w:rsidRPr="00C2138B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Применяет </w:t>
            </w:r>
            <w:proofErr w:type="spellStart"/>
            <w:r w:rsidR="00C2138B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>извлечённую</w:t>
            </w:r>
            <w:proofErr w:type="spellEnd"/>
            <w:r w:rsidRPr="001E0379">
              <w:rPr>
                <w:rFonts w:ascii="Times New Roman" w:hAnsi="Times New Roman"/>
                <w:sz w:val="24"/>
                <w:szCs w:val="24"/>
              </w:rPr>
              <w:t xml:space="preserve">  из </w:t>
            </w:r>
            <w:r w:rsidR="00C2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 xml:space="preserve">текста, </w:t>
            </w:r>
            <w:r w:rsidRPr="001E0379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разного рода проблем</w:t>
            </w:r>
          </w:p>
        </w:tc>
      </w:tr>
      <w:tr w:rsidR="00784FCC" w:rsidRPr="001E0379" w:rsidTr="00C2138B">
        <w:tc>
          <w:tcPr>
            <w:tcW w:w="534" w:type="dxa"/>
          </w:tcPr>
          <w:p w:rsidR="00784FCC" w:rsidRPr="001E0379" w:rsidRDefault="00784FCC" w:rsidP="00C213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4FCC" w:rsidRPr="001E0379" w:rsidRDefault="00784FCC" w:rsidP="00C2138B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Древнерусская летопись как источник информации о реалиях времени.</w:t>
            </w:r>
          </w:p>
        </w:tc>
        <w:tc>
          <w:tcPr>
            <w:tcW w:w="1701" w:type="dxa"/>
            <w:vAlign w:val="center"/>
          </w:tcPr>
          <w:p w:rsidR="00784FCC" w:rsidRPr="001E0379" w:rsidRDefault="000F04ED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84FCC" w:rsidRPr="001E0379" w:rsidRDefault="000F04ED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vMerge/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C2138B">
        <w:tc>
          <w:tcPr>
            <w:tcW w:w="534" w:type="dxa"/>
          </w:tcPr>
          <w:p w:rsidR="00784FCC" w:rsidRPr="001E0379" w:rsidRDefault="00784FCC" w:rsidP="00C213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784FCC" w:rsidRPr="001E0379" w:rsidRDefault="00784FCC" w:rsidP="00C2138B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содержания художественных текстов. Определение авторской позиции в тексте.</w:t>
            </w:r>
          </w:p>
        </w:tc>
        <w:tc>
          <w:tcPr>
            <w:tcW w:w="1701" w:type="dxa"/>
            <w:vAlign w:val="center"/>
          </w:tcPr>
          <w:p w:rsidR="00784FCC" w:rsidRPr="001E0379" w:rsidRDefault="000F04ED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84FCC" w:rsidRPr="001E0379" w:rsidRDefault="000F04ED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84FCC" w:rsidRPr="001E0379" w:rsidRDefault="000F04ED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vMerge/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C2138B">
        <w:tc>
          <w:tcPr>
            <w:tcW w:w="534" w:type="dxa"/>
          </w:tcPr>
          <w:p w:rsidR="00784FCC" w:rsidRPr="001E0379" w:rsidRDefault="00784FCC" w:rsidP="00C213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1701" w:type="dxa"/>
            <w:vAlign w:val="center"/>
          </w:tcPr>
          <w:p w:rsidR="00784FCC" w:rsidRPr="001E0379" w:rsidRDefault="00BE7334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84FCC" w:rsidRPr="001E0379" w:rsidRDefault="000F04ED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784FCC" w:rsidRPr="001E0379" w:rsidRDefault="000F04ED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84FCC"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93" w:type="dxa"/>
            <w:vMerge/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C2138B">
        <w:tc>
          <w:tcPr>
            <w:tcW w:w="534" w:type="dxa"/>
          </w:tcPr>
          <w:p w:rsidR="00784FCC" w:rsidRPr="001E0379" w:rsidRDefault="00784FCC" w:rsidP="00C213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Типы текстов: текст-повествование (рассказ, отчет, репортаж)</w:t>
            </w:r>
          </w:p>
        </w:tc>
        <w:tc>
          <w:tcPr>
            <w:tcW w:w="1701" w:type="dxa"/>
            <w:vAlign w:val="center"/>
          </w:tcPr>
          <w:p w:rsidR="00784FCC" w:rsidRPr="001E0379" w:rsidRDefault="00BE7334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784FCC" w:rsidRPr="001E0379" w:rsidRDefault="000F04ED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84FCC"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93" w:type="dxa"/>
            <w:vMerge/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C2138B">
        <w:tc>
          <w:tcPr>
            <w:tcW w:w="534" w:type="dxa"/>
          </w:tcPr>
          <w:p w:rsidR="00784FCC" w:rsidRPr="001E0379" w:rsidRDefault="00784FCC" w:rsidP="00C213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Типы задач на грамотность.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Интерпретационные задачи.</w:t>
            </w:r>
          </w:p>
        </w:tc>
        <w:tc>
          <w:tcPr>
            <w:tcW w:w="1701" w:type="dxa"/>
            <w:vAlign w:val="center"/>
          </w:tcPr>
          <w:p w:rsidR="00784FCC" w:rsidRPr="001E0379" w:rsidRDefault="000F04ED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784FCC" w:rsidRPr="001E0379" w:rsidRDefault="000F04ED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84FCC"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93" w:type="dxa"/>
            <w:vMerge/>
            <w:vAlign w:val="center"/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C2138B">
        <w:tc>
          <w:tcPr>
            <w:tcW w:w="534" w:type="dxa"/>
          </w:tcPr>
          <w:p w:rsidR="00784FCC" w:rsidRPr="001E0379" w:rsidRDefault="00784FCC" w:rsidP="00C213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несплошным</w:t>
            </w:r>
            <w:proofErr w:type="spellEnd"/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текстом: таблицы и карты.</w:t>
            </w:r>
          </w:p>
        </w:tc>
        <w:tc>
          <w:tcPr>
            <w:tcW w:w="1701" w:type="dxa"/>
            <w:vAlign w:val="center"/>
          </w:tcPr>
          <w:p w:rsidR="00784FCC" w:rsidRPr="001E0379" w:rsidRDefault="0036174F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84FCC" w:rsidRPr="001E0379" w:rsidRDefault="000F04ED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84FCC" w:rsidRPr="001E0379" w:rsidRDefault="0036174F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93" w:type="dxa"/>
            <w:vMerge/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C2138B">
        <w:tc>
          <w:tcPr>
            <w:tcW w:w="534" w:type="dxa"/>
          </w:tcPr>
          <w:p w:rsidR="00784FCC" w:rsidRPr="001E0379" w:rsidRDefault="00784FCC" w:rsidP="00C2138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84FCC" w:rsidRPr="001E0379" w:rsidRDefault="00784FCC" w:rsidP="00C2138B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701" w:type="dxa"/>
            <w:vAlign w:val="center"/>
          </w:tcPr>
          <w:p w:rsidR="00784FCC" w:rsidRPr="001E0379" w:rsidRDefault="006D346B" w:rsidP="00C21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84FCC" w:rsidRPr="001E0379" w:rsidRDefault="00784FCC" w:rsidP="00C21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84FCC" w:rsidRPr="001E0379" w:rsidRDefault="006D346B" w:rsidP="00C21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784FCC" w:rsidRPr="001E0379" w:rsidRDefault="00784FCC" w:rsidP="00C21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CC" w:rsidRPr="001E0379" w:rsidTr="00C2138B">
        <w:tc>
          <w:tcPr>
            <w:tcW w:w="6345" w:type="dxa"/>
            <w:gridSpan w:val="2"/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84FCC" w:rsidRPr="001E0379" w:rsidRDefault="000F04ED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84FCC" w:rsidRPr="001E0379" w:rsidRDefault="000F04ED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784FCC" w:rsidRPr="001E0379" w:rsidRDefault="000F04ED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:rsidR="00784FCC" w:rsidRPr="001E0379" w:rsidRDefault="00784FCC" w:rsidP="00C2138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41F4" w:rsidRDefault="006241F4" w:rsidP="00784FCC">
      <w:pPr>
        <w:rPr>
          <w:rFonts w:ascii="Times New Roman" w:hAnsi="Times New Roman"/>
          <w:b/>
          <w:sz w:val="28"/>
          <w:szCs w:val="28"/>
        </w:rPr>
      </w:pPr>
    </w:p>
    <w:p w:rsidR="00BF7524" w:rsidRDefault="00BF7524" w:rsidP="00784FCC">
      <w:pPr>
        <w:rPr>
          <w:rFonts w:ascii="Times New Roman" w:hAnsi="Times New Roman"/>
          <w:b/>
          <w:sz w:val="28"/>
          <w:szCs w:val="28"/>
        </w:rPr>
      </w:pPr>
    </w:p>
    <w:p w:rsidR="00BF7524" w:rsidRDefault="00BF7524" w:rsidP="00784FCC">
      <w:pPr>
        <w:rPr>
          <w:rFonts w:ascii="Times New Roman" w:hAnsi="Times New Roman"/>
          <w:b/>
          <w:sz w:val="28"/>
          <w:szCs w:val="28"/>
        </w:rPr>
      </w:pPr>
    </w:p>
    <w:p w:rsidR="00BF7524" w:rsidRDefault="00BF7524" w:rsidP="00784FCC">
      <w:pPr>
        <w:rPr>
          <w:rFonts w:ascii="Times New Roman" w:hAnsi="Times New Roman"/>
          <w:b/>
          <w:sz w:val="28"/>
          <w:szCs w:val="28"/>
        </w:rPr>
      </w:pPr>
    </w:p>
    <w:p w:rsidR="00BF7524" w:rsidRDefault="00BF7524" w:rsidP="00784FCC">
      <w:pPr>
        <w:rPr>
          <w:rFonts w:ascii="Times New Roman" w:hAnsi="Times New Roman"/>
          <w:b/>
          <w:sz w:val="28"/>
          <w:szCs w:val="28"/>
        </w:rPr>
      </w:pPr>
    </w:p>
    <w:p w:rsidR="00BF7524" w:rsidRDefault="00BF7524" w:rsidP="00784FCC">
      <w:pPr>
        <w:rPr>
          <w:rFonts w:ascii="Times New Roman" w:hAnsi="Times New Roman"/>
          <w:b/>
          <w:sz w:val="28"/>
          <w:szCs w:val="28"/>
        </w:rPr>
      </w:pPr>
    </w:p>
    <w:p w:rsidR="00784FCC" w:rsidRPr="008C6B73" w:rsidRDefault="00784FCC" w:rsidP="00784FCC">
      <w:pPr>
        <w:rPr>
          <w:rFonts w:ascii="Times New Roman" w:hAnsi="Times New Roman"/>
          <w:b/>
          <w:sz w:val="28"/>
          <w:szCs w:val="28"/>
        </w:rPr>
      </w:pPr>
      <w:r w:rsidRPr="008C6B73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119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0"/>
        <w:gridCol w:w="1701"/>
        <w:gridCol w:w="992"/>
        <w:gridCol w:w="1276"/>
        <w:gridCol w:w="1734"/>
      </w:tblGrid>
      <w:tr w:rsidR="00784FCC" w:rsidRPr="001E0379" w:rsidTr="00BF7524">
        <w:tc>
          <w:tcPr>
            <w:tcW w:w="534" w:type="dxa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784FCC" w:rsidRPr="001E0379" w:rsidRDefault="00784FCC" w:rsidP="00BE733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784FCC" w:rsidRPr="001E0379" w:rsidRDefault="00784FCC" w:rsidP="00BF7524">
            <w:pPr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часов,</w:t>
            </w:r>
            <w:r w:rsidR="00DD073D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 неделю</w:t>
            </w:r>
          </w:p>
        </w:tc>
        <w:tc>
          <w:tcPr>
            <w:tcW w:w="992" w:type="dxa"/>
          </w:tcPr>
          <w:p w:rsidR="00784FCC" w:rsidRPr="001E0379" w:rsidRDefault="00784FCC" w:rsidP="00BE7334">
            <w:pPr>
              <w:ind w:firstLine="3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784FCC" w:rsidRPr="001E0379" w:rsidRDefault="00784FCC" w:rsidP="00BF7524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1734" w:type="dxa"/>
          </w:tcPr>
          <w:p w:rsidR="00784FCC" w:rsidRPr="001E0379" w:rsidRDefault="00784FCC" w:rsidP="006241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</w:t>
            </w:r>
            <w:r w:rsidR="00BF752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>мый</w:t>
            </w:r>
            <w:proofErr w:type="spellEnd"/>
            <w:proofErr w:type="gramEnd"/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F752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>бразовательный результат</w:t>
            </w:r>
          </w:p>
        </w:tc>
      </w:tr>
      <w:tr w:rsidR="00784FCC" w:rsidRPr="001E0379" w:rsidTr="00BF7524">
        <w:tc>
          <w:tcPr>
            <w:tcW w:w="534" w:type="dxa"/>
          </w:tcPr>
          <w:p w:rsidR="00784FCC" w:rsidRPr="001E0379" w:rsidRDefault="00784FCC" w:rsidP="00784FCC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84FCC" w:rsidRPr="001E0379" w:rsidRDefault="00784FCC" w:rsidP="00BE7334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основной темы и идеи в лирическом произведении.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57C68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784FCC" w:rsidRPr="001E0379" w:rsidRDefault="00857C68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34" w:type="dxa"/>
            <w:vMerge w:val="restart"/>
          </w:tcPr>
          <w:p w:rsidR="00784FCC" w:rsidRPr="001E0379" w:rsidRDefault="00784FCC" w:rsidP="00BE73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1F4" w:rsidRDefault="00784FCC" w:rsidP="00BE7334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Анализирует</w:t>
            </w:r>
            <w:r w:rsidR="0062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6241F4" w:rsidRDefault="00784FCC" w:rsidP="00BE7334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интегрирует </w:t>
            </w:r>
          </w:p>
          <w:p w:rsidR="006241F4" w:rsidRDefault="00784FCC" w:rsidP="00BE7334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информацию</w:t>
            </w:r>
          </w:p>
          <w:p w:rsidR="006241F4" w:rsidRDefault="00784FCC" w:rsidP="00BE7334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 для принятия </w:t>
            </w:r>
          </w:p>
          <w:p w:rsidR="00784FCC" w:rsidRPr="001E0379" w:rsidRDefault="00784FCC" w:rsidP="00BE7334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</w:p>
        </w:tc>
      </w:tr>
      <w:tr w:rsidR="00784FCC" w:rsidRPr="001E0379" w:rsidTr="00BF7524">
        <w:tc>
          <w:tcPr>
            <w:tcW w:w="534" w:type="dxa"/>
          </w:tcPr>
          <w:p w:rsidR="00784FCC" w:rsidRPr="001E0379" w:rsidRDefault="00784FCC" w:rsidP="00784FCC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84FCC" w:rsidRPr="001E0379" w:rsidRDefault="00784FCC" w:rsidP="00BE7334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содержания текстов публицистического стиля. Общественная ситуация в текстах.</w:t>
            </w:r>
          </w:p>
        </w:tc>
        <w:tc>
          <w:tcPr>
            <w:tcW w:w="1701" w:type="dxa"/>
            <w:vAlign w:val="center"/>
          </w:tcPr>
          <w:p w:rsidR="00784FCC" w:rsidRPr="001E0379" w:rsidRDefault="00857C68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Merge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BF7524">
        <w:tc>
          <w:tcPr>
            <w:tcW w:w="534" w:type="dxa"/>
          </w:tcPr>
          <w:p w:rsidR="00784FCC" w:rsidRPr="001E0379" w:rsidRDefault="00784FCC" w:rsidP="00784FCC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текстом: как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текстовую информацию с учётом цели дальнейшего использования?</w:t>
            </w:r>
          </w:p>
        </w:tc>
        <w:tc>
          <w:tcPr>
            <w:tcW w:w="1701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Merge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BF7524">
        <w:tc>
          <w:tcPr>
            <w:tcW w:w="534" w:type="dxa"/>
          </w:tcPr>
          <w:p w:rsidR="00784FCC" w:rsidRPr="001E0379" w:rsidRDefault="00784FCC" w:rsidP="00784FCC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Типы текстов: текст-объяснение (объяснительное сочинение, резюме, толкование, определение).</w:t>
            </w:r>
          </w:p>
        </w:tc>
        <w:tc>
          <w:tcPr>
            <w:tcW w:w="1701" w:type="dxa"/>
            <w:vAlign w:val="center"/>
          </w:tcPr>
          <w:p w:rsidR="00784FCC" w:rsidRPr="001E0379" w:rsidRDefault="008057B2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FCC" w:rsidRPr="001E0379" w:rsidRDefault="00857C68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Merge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BF7524">
        <w:trPr>
          <w:trHeight w:val="294"/>
        </w:trPr>
        <w:tc>
          <w:tcPr>
            <w:tcW w:w="534" w:type="dxa"/>
          </w:tcPr>
          <w:p w:rsidR="00784FCC" w:rsidRPr="001E0379" w:rsidRDefault="00784FCC" w:rsidP="00784FCC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Поиск комментариев, подтверждающих основную мысль текста, предложенного для анализа.</w:t>
            </w:r>
          </w:p>
        </w:tc>
        <w:tc>
          <w:tcPr>
            <w:tcW w:w="1701" w:type="dxa"/>
            <w:vAlign w:val="center"/>
          </w:tcPr>
          <w:p w:rsidR="00784FCC" w:rsidRPr="001E0379" w:rsidRDefault="008A5D58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FCC" w:rsidRPr="001E0379" w:rsidRDefault="008A5D58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34" w:type="dxa"/>
            <w:vMerge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BF7524">
        <w:tc>
          <w:tcPr>
            <w:tcW w:w="534" w:type="dxa"/>
          </w:tcPr>
          <w:p w:rsidR="00784FCC" w:rsidRPr="001E0379" w:rsidRDefault="00784FCC" w:rsidP="00784FCC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Типы задач на грамотность (позиционные задачи)</w:t>
            </w:r>
          </w:p>
        </w:tc>
        <w:tc>
          <w:tcPr>
            <w:tcW w:w="1701" w:type="dxa"/>
            <w:vAlign w:val="center"/>
          </w:tcPr>
          <w:p w:rsidR="00784FCC" w:rsidRPr="001E0379" w:rsidRDefault="00637305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FCC" w:rsidRPr="001E0379" w:rsidRDefault="00637305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34" w:type="dxa"/>
            <w:vMerge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BF7524">
        <w:tc>
          <w:tcPr>
            <w:tcW w:w="534" w:type="dxa"/>
          </w:tcPr>
          <w:p w:rsidR="00784FCC" w:rsidRPr="001E0379" w:rsidRDefault="00784FCC" w:rsidP="00784FCC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несплошным</w:t>
            </w:r>
            <w:proofErr w:type="spellEnd"/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текстом: информационные листы и объявления, графики и диаграммы.</w:t>
            </w:r>
          </w:p>
        </w:tc>
        <w:tc>
          <w:tcPr>
            <w:tcW w:w="1701" w:type="dxa"/>
            <w:vAlign w:val="center"/>
          </w:tcPr>
          <w:p w:rsidR="00784FCC" w:rsidRPr="001E0379" w:rsidRDefault="00857C68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FCC" w:rsidRPr="001E0379" w:rsidRDefault="00857C68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4" w:type="dxa"/>
            <w:vMerge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FCC" w:rsidRPr="001E0379" w:rsidTr="00BF7524">
        <w:tc>
          <w:tcPr>
            <w:tcW w:w="534" w:type="dxa"/>
          </w:tcPr>
          <w:p w:rsidR="00784FCC" w:rsidRPr="001E0379" w:rsidRDefault="00784FCC" w:rsidP="00784FCC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84FCC" w:rsidRPr="001E0379" w:rsidRDefault="00784FCC" w:rsidP="00BE733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701" w:type="dxa"/>
            <w:vAlign w:val="center"/>
          </w:tcPr>
          <w:p w:rsidR="00784FCC" w:rsidRPr="001E0379" w:rsidRDefault="002E5747" w:rsidP="00BE7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84FCC" w:rsidRPr="001E0379" w:rsidRDefault="00784FCC" w:rsidP="00BE7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4FCC" w:rsidRPr="001E0379" w:rsidRDefault="002E5747" w:rsidP="00BE7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784FCC" w:rsidRPr="001E0379" w:rsidRDefault="00784FCC" w:rsidP="00BE7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CC" w:rsidRPr="001E0379" w:rsidTr="00BF7524">
        <w:tc>
          <w:tcPr>
            <w:tcW w:w="6204" w:type="dxa"/>
            <w:gridSpan w:val="2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857C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784FCC" w:rsidRPr="001E0379" w:rsidRDefault="00857C68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34" w:type="dxa"/>
            <w:tcBorders>
              <w:bottom w:val="nil"/>
              <w:right w:val="nil"/>
            </w:tcBorders>
          </w:tcPr>
          <w:p w:rsidR="00784FCC" w:rsidRPr="001E0379" w:rsidRDefault="00784FCC" w:rsidP="00BE733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5BF9" w:rsidRDefault="00945BF9" w:rsidP="00784FCC">
      <w:pPr>
        <w:rPr>
          <w:rFonts w:ascii="Times New Roman" w:hAnsi="Times New Roman"/>
          <w:b/>
          <w:sz w:val="28"/>
          <w:szCs w:val="28"/>
        </w:rPr>
      </w:pPr>
    </w:p>
    <w:p w:rsidR="006241F4" w:rsidRDefault="006241F4" w:rsidP="00784F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pPr w:leftFromText="180" w:rightFromText="180" w:vertAnchor="text" w:horzAnchor="page" w:tblpX="251" w:tblpY="458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28"/>
        <w:gridCol w:w="1275"/>
        <w:gridCol w:w="993"/>
        <w:gridCol w:w="1701"/>
        <w:gridCol w:w="2268"/>
      </w:tblGrid>
      <w:tr w:rsidR="006241F4" w:rsidRPr="001E0379" w:rsidTr="00945BF9">
        <w:tc>
          <w:tcPr>
            <w:tcW w:w="709" w:type="dxa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28" w:type="dxa"/>
          </w:tcPr>
          <w:p w:rsidR="006241F4" w:rsidRPr="001E0379" w:rsidRDefault="006241F4" w:rsidP="00945BF9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</w:tcPr>
          <w:p w:rsidR="006241F4" w:rsidRPr="001E0379" w:rsidRDefault="006241F4" w:rsidP="00945B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часов,</w:t>
            </w:r>
          </w:p>
          <w:p w:rsidR="006241F4" w:rsidRPr="001E0379" w:rsidRDefault="00DD073D" w:rsidP="00945B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  <w:r w:rsidR="006241F4"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 неделю</w:t>
            </w:r>
          </w:p>
        </w:tc>
        <w:tc>
          <w:tcPr>
            <w:tcW w:w="993" w:type="dxa"/>
          </w:tcPr>
          <w:p w:rsidR="006241F4" w:rsidRPr="001E0379" w:rsidRDefault="006241F4" w:rsidP="00945BF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6241F4" w:rsidRPr="001E0379" w:rsidRDefault="006241F4" w:rsidP="00945BF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</w:tcPr>
          <w:p w:rsidR="006241F4" w:rsidRPr="001E0379" w:rsidRDefault="006241F4" w:rsidP="00945B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6241F4" w:rsidRPr="001E0379" w:rsidTr="00945BF9">
        <w:tc>
          <w:tcPr>
            <w:tcW w:w="709" w:type="dxa"/>
          </w:tcPr>
          <w:p w:rsidR="006241F4" w:rsidRPr="001E0379" w:rsidRDefault="006241F4" w:rsidP="00945BF9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6241F4" w:rsidRPr="001E0379" w:rsidRDefault="006241F4" w:rsidP="00945BF9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основной темы и идеи в драматическом произведении.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D073D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01" w:type="dxa"/>
            <w:vAlign w:val="center"/>
          </w:tcPr>
          <w:p w:rsidR="006241F4" w:rsidRPr="001E0379" w:rsidRDefault="00DD073D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8" w:type="dxa"/>
            <w:vMerge w:val="restart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41F4" w:rsidRPr="00945BF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Принимает решение на основе оценки и интерпретации информации</w:t>
            </w:r>
          </w:p>
        </w:tc>
      </w:tr>
      <w:tr w:rsidR="006241F4" w:rsidRPr="001E0379" w:rsidTr="00945BF9">
        <w:tc>
          <w:tcPr>
            <w:tcW w:w="709" w:type="dxa"/>
          </w:tcPr>
          <w:p w:rsidR="006241F4" w:rsidRPr="001E0379" w:rsidRDefault="006241F4" w:rsidP="00945BF9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6241F4" w:rsidRPr="001E0379" w:rsidRDefault="006241F4" w:rsidP="00945BF9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Учебный текст как источник информации.</w:t>
            </w:r>
          </w:p>
        </w:tc>
        <w:tc>
          <w:tcPr>
            <w:tcW w:w="1275" w:type="dxa"/>
            <w:vAlign w:val="center"/>
          </w:tcPr>
          <w:p w:rsidR="006241F4" w:rsidRPr="001E0379" w:rsidRDefault="00BE7E1E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241F4" w:rsidRPr="001E0379" w:rsidRDefault="00BE7E1E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8" w:type="dxa"/>
            <w:vMerge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1F4" w:rsidRPr="001E0379" w:rsidTr="00945BF9">
        <w:tc>
          <w:tcPr>
            <w:tcW w:w="709" w:type="dxa"/>
          </w:tcPr>
          <w:p w:rsidR="006241F4" w:rsidRPr="001E0379" w:rsidRDefault="006241F4" w:rsidP="00945BF9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текстом: как применять информацию из текста в изменённой ситуации?</w:t>
            </w:r>
          </w:p>
        </w:tc>
        <w:tc>
          <w:tcPr>
            <w:tcW w:w="1275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1F4" w:rsidRPr="001E0379" w:rsidTr="00945BF9">
        <w:tc>
          <w:tcPr>
            <w:tcW w:w="709" w:type="dxa"/>
          </w:tcPr>
          <w:p w:rsidR="006241F4" w:rsidRPr="001E0379" w:rsidRDefault="006241F4" w:rsidP="00945BF9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1275" w:type="dxa"/>
            <w:vAlign w:val="center"/>
          </w:tcPr>
          <w:p w:rsidR="006241F4" w:rsidRPr="001E0379" w:rsidRDefault="00DD073D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241F4" w:rsidRPr="001E0379" w:rsidRDefault="00DD073D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1F4" w:rsidRPr="001E0379" w:rsidTr="00945BF9">
        <w:tc>
          <w:tcPr>
            <w:tcW w:w="709" w:type="dxa"/>
          </w:tcPr>
          <w:p w:rsidR="006241F4" w:rsidRPr="001E0379" w:rsidRDefault="006241F4" w:rsidP="00945BF9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Поиск ошибок в предложенном тексте.</w:t>
            </w:r>
          </w:p>
        </w:tc>
        <w:tc>
          <w:tcPr>
            <w:tcW w:w="1275" w:type="dxa"/>
            <w:vAlign w:val="center"/>
          </w:tcPr>
          <w:p w:rsidR="006241F4" w:rsidRPr="001E0379" w:rsidRDefault="00BE7E1E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241F4" w:rsidRPr="001E0379" w:rsidRDefault="00BE7E1E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8" w:type="dxa"/>
            <w:vMerge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1F4" w:rsidRPr="001E0379" w:rsidTr="00945BF9">
        <w:trPr>
          <w:trHeight w:val="294"/>
        </w:trPr>
        <w:tc>
          <w:tcPr>
            <w:tcW w:w="709" w:type="dxa"/>
          </w:tcPr>
          <w:p w:rsidR="006241F4" w:rsidRPr="001E0379" w:rsidRDefault="006241F4" w:rsidP="00945BF9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Типы задач на грамотность (информационные задачи)</w:t>
            </w:r>
          </w:p>
        </w:tc>
        <w:tc>
          <w:tcPr>
            <w:tcW w:w="1275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1F4" w:rsidRPr="001E0379" w:rsidTr="00945BF9">
        <w:tc>
          <w:tcPr>
            <w:tcW w:w="709" w:type="dxa"/>
          </w:tcPr>
          <w:p w:rsidR="006241F4" w:rsidRPr="001E0379" w:rsidRDefault="006241F4" w:rsidP="00945BF9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несплошным</w:t>
            </w:r>
            <w:proofErr w:type="spellEnd"/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текстом: графики и диаграммы</w:t>
            </w:r>
          </w:p>
        </w:tc>
        <w:tc>
          <w:tcPr>
            <w:tcW w:w="1275" w:type="dxa"/>
            <w:vAlign w:val="center"/>
          </w:tcPr>
          <w:p w:rsidR="006241F4" w:rsidRPr="001E0379" w:rsidRDefault="00DD073D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241F4" w:rsidRPr="001E0379" w:rsidRDefault="00DD073D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1F4" w:rsidRPr="001E0379" w:rsidTr="00945BF9">
        <w:tc>
          <w:tcPr>
            <w:tcW w:w="709" w:type="dxa"/>
          </w:tcPr>
          <w:p w:rsidR="006241F4" w:rsidRPr="001E0379" w:rsidRDefault="006241F4" w:rsidP="00945BF9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6241F4" w:rsidRPr="001E0379" w:rsidRDefault="006241F4" w:rsidP="00945BF9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275" w:type="dxa"/>
            <w:vAlign w:val="center"/>
          </w:tcPr>
          <w:p w:rsidR="006241F4" w:rsidRPr="001E0379" w:rsidRDefault="00120003" w:rsidP="0094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241F4" w:rsidRPr="001E0379" w:rsidRDefault="006241F4" w:rsidP="00945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41F4" w:rsidRPr="001E0379" w:rsidRDefault="00120003" w:rsidP="0094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241F4" w:rsidRPr="001E0379" w:rsidRDefault="006241F4" w:rsidP="00945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1F4" w:rsidRPr="001E0379" w:rsidTr="00945BF9">
        <w:tc>
          <w:tcPr>
            <w:tcW w:w="5637" w:type="dxa"/>
            <w:gridSpan w:val="2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6241F4" w:rsidRPr="001E0379" w:rsidRDefault="00DD073D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6241F4" w:rsidRPr="001E0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01" w:type="dxa"/>
            <w:vAlign w:val="center"/>
          </w:tcPr>
          <w:p w:rsidR="006241F4" w:rsidRPr="001E0379" w:rsidRDefault="00DD073D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6241F4" w:rsidRPr="001E0379" w:rsidRDefault="006241F4" w:rsidP="00945BF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4FCC" w:rsidRPr="008C6B73" w:rsidRDefault="00784FCC" w:rsidP="00784FCC">
      <w:pPr>
        <w:rPr>
          <w:rFonts w:ascii="Times New Roman" w:hAnsi="Times New Roman"/>
          <w:b/>
          <w:sz w:val="28"/>
          <w:szCs w:val="28"/>
        </w:rPr>
      </w:pPr>
      <w:r w:rsidRPr="008C6B73"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tbl>
      <w:tblPr>
        <w:tblW w:w="11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3"/>
        <w:gridCol w:w="1559"/>
        <w:gridCol w:w="992"/>
        <w:gridCol w:w="1276"/>
        <w:gridCol w:w="2302"/>
      </w:tblGrid>
      <w:tr w:rsidR="00784FCC" w:rsidRPr="001E0379" w:rsidTr="00945BF9">
        <w:tc>
          <w:tcPr>
            <w:tcW w:w="534" w:type="dxa"/>
          </w:tcPr>
          <w:p w:rsidR="00784FCC" w:rsidRPr="001E0379" w:rsidRDefault="00784FCC" w:rsidP="000B53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784FCC" w:rsidRPr="001E0379" w:rsidRDefault="00784FCC" w:rsidP="000B53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часов,</w:t>
            </w:r>
          </w:p>
          <w:p w:rsidR="00784FCC" w:rsidRPr="001E0379" w:rsidRDefault="00DD073D" w:rsidP="000B53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  <w:r w:rsidR="00784FCC"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 неделю</w:t>
            </w:r>
          </w:p>
        </w:tc>
        <w:tc>
          <w:tcPr>
            <w:tcW w:w="992" w:type="dxa"/>
          </w:tcPr>
          <w:p w:rsidR="00784FCC" w:rsidRPr="001E0379" w:rsidRDefault="00784FCC" w:rsidP="000B53F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Cs/>
                <w:i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784FCC" w:rsidRPr="001E0379" w:rsidRDefault="00784FCC" w:rsidP="000B53F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Практика</w:t>
            </w:r>
          </w:p>
        </w:tc>
        <w:tc>
          <w:tcPr>
            <w:tcW w:w="2302" w:type="dxa"/>
          </w:tcPr>
          <w:p w:rsidR="00945BF9" w:rsidRDefault="00784FCC" w:rsidP="000B53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Планируемый </w:t>
            </w:r>
            <w:r w:rsidR="00945BF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>бразовательный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784FCC" w:rsidRPr="001E0379" w:rsidTr="00945BF9">
        <w:tc>
          <w:tcPr>
            <w:tcW w:w="534" w:type="dxa"/>
          </w:tcPr>
          <w:p w:rsidR="00784FCC" w:rsidRPr="001E0379" w:rsidRDefault="00784FCC" w:rsidP="00784FCC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1E0379">
              <w:rPr>
                <w:rFonts w:ascii="Times New Roman" w:hAnsi="Times New Roman"/>
                <w:sz w:val="24"/>
                <w:szCs w:val="24"/>
              </w:rPr>
              <w:t>внетекстовые</w:t>
            </w:r>
            <w:proofErr w:type="spellEnd"/>
            <w:r w:rsidRPr="001E0379">
              <w:rPr>
                <w:rFonts w:ascii="Times New Roman" w:hAnsi="Times New Roman"/>
                <w:sz w:val="24"/>
                <w:szCs w:val="24"/>
              </w:rPr>
              <w:t xml:space="preserve"> знания. </w:t>
            </w:r>
          </w:p>
        </w:tc>
        <w:tc>
          <w:tcPr>
            <w:tcW w:w="1559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02" w:type="dxa"/>
            <w:vMerge w:val="restart"/>
            <w:vAlign w:val="center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Оценивает информацию и принимает решение в условиях неопределённости и многозадачности</w:t>
            </w:r>
          </w:p>
        </w:tc>
      </w:tr>
      <w:tr w:rsidR="00784FCC" w:rsidRPr="001E0379" w:rsidTr="00945BF9">
        <w:tc>
          <w:tcPr>
            <w:tcW w:w="534" w:type="dxa"/>
          </w:tcPr>
          <w:p w:rsidR="00784FCC" w:rsidRPr="001E0379" w:rsidRDefault="00784FCC" w:rsidP="00784FCC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Сопоставление содержания текстов научного стиля. </w:t>
            </w:r>
          </w:p>
        </w:tc>
        <w:tc>
          <w:tcPr>
            <w:tcW w:w="1559" w:type="dxa"/>
            <w:vAlign w:val="center"/>
          </w:tcPr>
          <w:p w:rsidR="00784FCC" w:rsidRPr="001E0379" w:rsidRDefault="007A2F08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FCC" w:rsidRPr="001E0379" w:rsidRDefault="007A2F08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02" w:type="dxa"/>
            <w:vMerge/>
            <w:vAlign w:val="center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CC" w:rsidRPr="001E0379" w:rsidTr="00945BF9">
        <w:tc>
          <w:tcPr>
            <w:tcW w:w="534" w:type="dxa"/>
          </w:tcPr>
          <w:p w:rsidR="00784FCC" w:rsidRPr="001E0379" w:rsidRDefault="00784FCC" w:rsidP="00784FCC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1559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02" w:type="dxa"/>
            <w:vMerge/>
            <w:vAlign w:val="center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CC" w:rsidRPr="001E0379" w:rsidTr="00945BF9">
        <w:tc>
          <w:tcPr>
            <w:tcW w:w="534" w:type="dxa"/>
          </w:tcPr>
          <w:p w:rsidR="00784FCC" w:rsidRPr="001E0379" w:rsidRDefault="00784FCC" w:rsidP="00784FCC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84FCC" w:rsidRPr="001E0379" w:rsidRDefault="00784FCC" w:rsidP="000B53F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Типы текстов: текст-аргументация </w:t>
            </w:r>
          </w:p>
        </w:tc>
        <w:tc>
          <w:tcPr>
            <w:tcW w:w="1559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2" w:type="dxa"/>
            <w:vMerge/>
            <w:vAlign w:val="center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CC" w:rsidRPr="001E0379" w:rsidTr="00945BF9">
        <w:tc>
          <w:tcPr>
            <w:tcW w:w="534" w:type="dxa"/>
          </w:tcPr>
          <w:p w:rsidR="00784FCC" w:rsidRPr="001E0379" w:rsidRDefault="00784FCC" w:rsidP="00784FCC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84FCC" w:rsidRPr="001E0379" w:rsidRDefault="00784FCC" w:rsidP="000B53F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1559" w:type="dxa"/>
            <w:vAlign w:val="center"/>
          </w:tcPr>
          <w:p w:rsidR="00784FCC" w:rsidRPr="001E0379" w:rsidRDefault="007A2F08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FCC" w:rsidRPr="001E0379" w:rsidRDefault="007A2F08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02" w:type="dxa"/>
            <w:vMerge/>
            <w:vAlign w:val="center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CC" w:rsidRPr="001E0379" w:rsidTr="00945BF9">
        <w:trPr>
          <w:trHeight w:val="294"/>
        </w:trPr>
        <w:tc>
          <w:tcPr>
            <w:tcW w:w="534" w:type="dxa"/>
          </w:tcPr>
          <w:p w:rsidR="00784FCC" w:rsidRPr="001E0379" w:rsidRDefault="00784FCC" w:rsidP="00784FCC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84FCC" w:rsidRPr="001E0379" w:rsidRDefault="00784FCC" w:rsidP="000B53F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Типы задач на грамотность. Аналитические (конструирующие) задачи.</w:t>
            </w:r>
          </w:p>
        </w:tc>
        <w:tc>
          <w:tcPr>
            <w:tcW w:w="1559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2" w:type="dxa"/>
            <w:vMerge/>
            <w:vAlign w:val="center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CC" w:rsidRPr="001E0379" w:rsidTr="00945BF9">
        <w:tc>
          <w:tcPr>
            <w:tcW w:w="534" w:type="dxa"/>
          </w:tcPr>
          <w:p w:rsidR="00784FCC" w:rsidRPr="001E0379" w:rsidRDefault="00784FCC" w:rsidP="00784FCC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84FCC" w:rsidRPr="001E0379" w:rsidRDefault="00784FCC" w:rsidP="000B53FF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Работа со смешанным текстом. Составные тексты.</w:t>
            </w:r>
          </w:p>
        </w:tc>
        <w:tc>
          <w:tcPr>
            <w:tcW w:w="1559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84FCC" w:rsidRPr="001E0379" w:rsidRDefault="00DD073D" w:rsidP="000B53FF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CC" w:rsidRPr="001E0379" w:rsidTr="00945BF9">
        <w:tc>
          <w:tcPr>
            <w:tcW w:w="534" w:type="dxa"/>
          </w:tcPr>
          <w:p w:rsidR="00784FCC" w:rsidRPr="001E0379" w:rsidRDefault="00784FCC" w:rsidP="00784FCC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559" w:type="dxa"/>
            <w:vAlign w:val="center"/>
          </w:tcPr>
          <w:p w:rsidR="00784FCC" w:rsidRPr="001E0379" w:rsidRDefault="00B468A9" w:rsidP="000B5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4FCC" w:rsidRPr="001E0379" w:rsidRDefault="00B468A9" w:rsidP="000B5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CC" w:rsidRPr="001E0379" w:rsidTr="00945BF9">
        <w:tc>
          <w:tcPr>
            <w:tcW w:w="5637" w:type="dxa"/>
            <w:gridSpan w:val="2"/>
          </w:tcPr>
          <w:p w:rsidR="00784FCC" w:rsidRPr="001E0379" w:rsidRDefault="00784FCC" w:rsidP="000B53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84FCC" w:rsidRPr="001E0379" w:rsidRDefault="00784FCC" w:rsidP="000B53FF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84FCC" w:rsidRPr="001E0379" w:rsidRDefault="00DD073D" w:rsidP="000B53FF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84FCC" w:rsidRPr="001E0379" w:rsidRDefault="00DD073D" w:rsidP="000B53FF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bottom w:val="nil"/>
              <w:right w:val="nil"/>
            </w:tcBorders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FCC" w:rsidRDefault="00784FCC" w:rsidP="00784FCC">
      <w:pPr>
        <w:jc w:val="right"/>
        <w:rPr>
          <w:sz w:val="28"/>
          <w:szCs w:val="28"/>
        </w:rPr>
      </w:pPr>
    </w:p>
    <w:p w:rsidR="00784FCC" w:rsidRDefault="00784FCC" w:rsidP="00784FCC">
      <w:pPr>
        <w:jc w:val="right"/>
        <w:rPr>
          <w:sz w:val="28"/>
          <w:szCs w:val="28"/>
        </w:rPr>
      </w:pPr>
    </w:p>
    <w:p w:rsidR="00784FCC" w:rsidRDefault="00784FCC" w:rsidP="00784FCC">
      <w:pPr>
        <w:jc w:val="right"/>
        <w:rPr>
          <w:sz w:val="28"/>
          <w:szCs w:val="28"/>
        </w:rPr>
      </w:pPr>
    </w:p>
    <w:p w:rsidR="00784FCC" w:rsidRPr="002F7801" w:rsidRDefault="00784FCC" w:rsidP="00784FC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Проектирование достижения планируемых образовательных результатов учебного курса с 5 по 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2154"/>
        <w:gridCol w:w="3860"/>
        <w:gridCol w:w="2760"/>
      </w:tblGrid>
      <w:tr w:rsidR="00784FCC" w:rsidRPr="001E0379" w:rsidTr="000B53FF">
        <w:tc>
          <w:tcPr>
            <w:tcW w:w="2242" w:type="dxa"/>
            <w:shd w:val="clear" w:color="auto" w:fill="auto"/>
          </w:tcPr>
          <w:p w:rsidR="00784FCC" w:rsidRPr="001E0379" w:rsidRDefault="00784FCC" w:rsidP="000B53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261" w:type="dxa"/>
            <w:shd w:val="clear" w:color="auto" w:fill="auto"/>
          </w:tcPr>
          <w:p w:rsidR="00784FCC" w:rsidRPr="001E0379" w:rsidRDefault="00784FCC" w:rsidP="000B53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sz w:val="24"/>
                <w:szCs w:val="24"/>
              </w:rPr>
              <w:t>ПОР</w:t>
            </w:r>
          </w:p>
        </w:tc>
        <w:tc>
          <w:tcPr>
            <w:tcW w:w="7166" w:type="dxa"/>
            <w:shd w:val="clear" w:color="auto" w:fill="auto"/>
          </w:tcPr>
          <w:p w:rsidR="00784FCC" w:rsidRPr="001E0379" w:rsidRDefault="00784FCC" w:rsidP="000B53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sz w:val="24"/>
                <w:szCs w:val="24"/>
              </w:rPr>
              <w:t>Типовые задачи</w:t>
            </w:r>
          </w:p>
        </w:tc>
        <w:tc>
          <w:tcPr>
            <w:tcW w:w="3683" w:type="dxa"/>
            <w:shd w:val="clear" w:color="auto" w:fill="auto"/>
          </w:tcPr>
          <w:p w:rsidR="00784FCC" w:rsidRPr="001E0379" w:rsidRDefault="00784FCC" w:rsidP="000B53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379">
              <w:rPr>
                <w:rFonts w:ascii="Times New Roman" w:hAnsi="Times New Roman"/>
                <w:b/>
                <w:sz w:val="24"/>
                <w:szCs w:val="24"/>
              </w:rPr>
              <w:t>Инструменты и средства</w:t>
            </w:r>
          </w:p>
        </w:tc>
      </w:tr>
      <w:tr w:rsidR="00784FCC" w:rsidRPr="001E0379" w:rsidTr="000B53FF">
        <w:tc>
          <w:tcPr>
            <w:tcW w:w="2242" w:type="dxa"/>
            <w:shd w:val="clear" w:color="auto" w:fill="auto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Уровень узнавания и понимания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FCC" w:rsidRPr="001E0379" w:rsidRDefault="00784FCC" w:rsidP="000B53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037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Учим воспринимать и объяснять информацию</w:t>
            </w:r>
          </w:p>
        </w:tc>
        <w:tc>
          <w:tcPr>
            <w:tcW w:w="2261" w:type="dxa"/>
            <w:shd w:val="clear" w:color="auto" w:fill="auto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lastRenderedPageBreak/>
              <w:t>Находит и извлекает информацию из различных текстов</w:t>
            </w:r>
          </w:p>
        </w:tc>
        <w:tc>
          <w:tcPr>
            <w:tcW w:w="7166" w:type="dxa"/>
            <w:shd w:val="clear" w:color="auto" w:fill="auto"/>
          </w:tcPr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Определить вид текста, его источник. Обосновать своё мнение.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Выделить основную мысль в текст, резюмировать его идею.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или объяснить заголовок, название текста.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Ответить на вопросы словами текста. Составить вопросы по тексту.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Продолжить предложение словами из текста.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Определить назначение текста, привести примеры жизненных ситуаций, в которых можно и нужно использовать информацию из текста.</w:t>
            </w:r>
          </w:p>
        </w:tc>
        <w:tc>
          <w:tcPr>
            <w:tcW w:w="3683" w:type="dxa"/>
            <w:shd w:val="clear" w:color="auto" w:fill="auto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Тексты (учебный, художественный, научно-популярный, публицистический;   повествовательный, описательный, </w:t>
            </w:r>
            <w:r w:rsidRPr="001E03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объяснительный; </w:t>
            </w:r>
            <w:proofErr w:type="spellStart"/>
            <w:r w:rsidRPr="001E0379">
              <w:rPr>
                <w:rFonts w:ascii="Times New Roman" w:hAnsi="Times New Roman"/>
                <w:sz w:val="24"/>
                <w:szCs w:val="24"/>
              </w:rPr>
              <w:t>медийный</w:t>
            </w:r>
            <w:proofErr w:type="spellEnd"/>
            <w:r w:rsidRPr="001E037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По содержанию тексты должны быть математические, </w:t>
            </w:r>
            <w:proofErr w:type="spellStart"/>
            <w:proofErr w:type="gramStart"/>
            <w:r w:rsidRPr="001E0379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1E0379">
              <w:rPr>
                <w:rFonts w:ascii="Times New Roman" w:hAnsi="Times New Roman"/>
                <w:sz w:val="24"/>
                <w:szCs w:val="24"/>
              </w:rPr>
              <w:t>, финансовые. Объём: не более одной страницы.</w:t>
            </w:r>
          </w:p>
        </w:tc>
      </w:tr>
      <w:tr w:rsidR="00784FCC" w:rsidRPr="001E0379" w:rsidTr="000B53FF">
        <w:tc>
          <w:tcPr>
            <w:tcW w:w="2242" w:type="dxa"/>
            <w:shd w:val="clear" w:color="auto" w:fill="auto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lastRenderedPageBreak/>
              <w:t>6 класс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Уровень понимания и применения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FCC" w:rsidRPr="001E0379" w:rsidRDefault="00784FCC" w:rsidP="000B53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0379">
              <w:rPr>
                <w:rFonts w:ascii="Times New Roman" w:hAnsi="Times New Roman"/>
                <w:i/>
                <w:sz w:val="24"/>
                <w:szCs w:val="24"/>
              </w:rPr>
              <w:t>Учим думать и рассуждать</w:t>
            </w:r>
          </w:p>
        </w:tc>
        <w:tc>
          <w:tcPr>
            <w:tcW w:w="2261" w:type="dxa"/>
            <w:shd w:val="clear" w:color="auto" w:fill="auto"/>
          </w:tcPr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Применяет информацию, извлечённую из текста, для решения разного рода проблем</w:t>
            </w:r>
          </w:p>
        </w:tc>
        <w:tc>
          <w:tcPr>
            <w:tcW w:w="7166" w:type="dxa"/>
            <w:shd w:val="clear" w:color="auto" w:fill="auto"/>
          </w:tcPr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Сформулировать проблему, описанную в тексте. Определить контекст.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Выделить информацию, которая имеет принципиальное значение для решения проблемы.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Отразить описанные в тексте факты и отношения между ними в </w:t>
            </w:r>
            <w:proofErr w:type="spellStart"/>
            <w:proofErr w:type="gramStart"/>
            <w:r w:rsidRPr="001E0379">
              <w:rPr>
                <w:rFonts w:ascii="Times New Roman" w:hAnsi="Times New Roman"/>
                <w:sz w:val="24"/>
                <w:szCs w:val="24"/>
              </w:rPr>
              <w:t>граф-схеме</w:t>
            </w:r>
            <w:proofErr w:type="spellEnd"/>
            <w:proofErr w:type="gramEnd"/>
            <w:r w:rsidRPr="001E0379">
              <w:rPr>
                <w:rFonts w:ascii="Times New Roman" w:hAnsi="Times New Roman"/>
                <w:sz w:val="24"/>
                <w:szCs w:val="24"/>
              </w:rPr>
              <w:t xml:space="preserve"> (кластере, таблице)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Из предложенных вариантов выбрать возможные пути и способы решения проблемы.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Вставить пропущенную в тексте информацию из таблицы, </w:t>
            </w:r>
            <w:proofErr w:type="spellStart"/>
            <w:proofErr w:type="gramStart"/>
            <w:r w:rsidRPr="001E0379">
              <w:rPr>
                <w:rFonts w:ascii="Times New Roman" w:hAnsi="Times New Roman"/>
                <w:sz w:val="24"/>
                <w:szCs w:val="24"/>
              </w:rPr>
              <w:t>граф-схемы</w:t>
            </w:r>
            <w:proofErr w:type="spellEnd"/>
            <w:proofErr w:type="gramEnd"/>
            <w:r w:rsidRPr="001E0379">
              <w:rPr>
                <w:rFonts w:ascii="Times New Roman" w:hAnsi="Times New Roman"/>
                <w:sz w:val="24"/>
                <w:szCs w:val="24"/>
              </w:rPr>
              <w:t>, диаграммы.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Привести примеры жизненных ситуаций, в которых могут быть применены установленные пути и способы решения проблемы.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Построить алгоритм решения проблемы по данному условию.</w:t>
            </w:r>
          </w:p>
        </w:tc>
        <w:tc>
          <w:tcPr>
            <w:tcW w:w="3683" w:type="dxa"/>
            <w:shd w:val="clear" w:color="auto" w:fill="auto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 xml:space="preserve"> (проблемные, ситуационные, практико-ориентированные, открытого типа, контекстные).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Проблемно-познавательные </w:t>
            </w:r>
            <w:r w:rsidRPr="001E0379">
              <w:rPr>
                <w:rFonts w:ascii="Times New Roman" w:hAnsi="Times New Roman"/>
                <w:i/>
                <w:sz w:val="24"/>
                <w:szCs w:val="24"/>
              </w:rPr>
              <w:t>задания.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i/>
                <w:sz w:val="24"/>
                <w:szCs w:val="24"/>
              </w:rPr>
              <w:t>Графическая наглядность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1E0379">
              <w:rPr>
                <w:rFonts w:ascii="Times New Roman" w:hAnsi="Times New Roman"/>
                <w:sz w:val="24"/>
                <w:szCs w:val="24"/>
              </w:rPr>
              <w:t>граф-схемы</w:t>
            </w:r>
            <w:proofErr w:type="spellEnd"/>
            <w:proofErr w:type="gramEnd"/>
            <w:r w:rsidRPr="001E0379">
              <w:rPr>
                <w:rFonts w:ascii="Times New Roman" w:hAnsi="Times New Roman"/>
                <w:sz w:val="24"/>
                <w:szCs w:val="24"/>
              </w:rPr>
              <w:t xml:space="preserve">, кластеры, таблицы, диаграммы, </w:t>
            </w:r>
            <w:proofErr w:type="spellStart"/>
            <w:r w:rsidRPr="001E0379">
              <w:rPr>
                <w:rFonts w:ascii="Times New Roman" w:hAnsi="Times New Roman"/>
                <w:sz w:val="24"/>
                <w:szCs w:val="24"/>
              </w:rPr>
              <w:t>интеллект-карты</w:t>
            </w:r>
            <w:proofErr w:type="spellEnd"/>
            <w:r w:rsidRPr="001E03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i/>
                <w:sz w:val="24"/>
                <w:szCs w:val="24"/>
              </w:rPr>
              <w:t>Изобразительная наглядность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>: иллюстрации, рисунки.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i/>
                <w:sz w:val="24"/>
                <w:szCs w:val="24"/>
              </w:rPr>
              <w:t xml:space="preserve">Памятки 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>с алгоритмами решения задач, проблем, заданий</w:t>
            </w:r>
          </w:p>
        </w:tc>
      </w:tr>
      <w:tr w:rsidR="00784FCC" w:rsidRPr="001E0379" w:rsidTr="000B53FF">
        <w:tc>
          <w:tcPr>
            <w:tcW w:w="2242" w:type="dxa"/>
            <w:shd w:val="clear" w:color="auto" w:fill="auto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Уровень анализа и синтеза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FCC" w:rsidRPr="001E0379" w:rsidRDefault="00784FCC" w:rsidP="000B53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0379">
              <w:rPr>
                <w:rFonts w:ascii="Times New Roman" w:hAnsi="Times New Roman"/>
                <w:i/>
                <w:sz w:val="24"/>
                <w:szCs w:val="24"/>
              </w:rPr>
              <w:t>Учим анализировать и интерпретировать проблемы</w:t>
            </w:r>
          </w:p>
        </w:tc>
        <w:tc>
          <w:tcPr>
            <w:tcW w:w="2261" w:type="dxa"/>
            <w:shd w:val="clear" w:color="auto" w:fill="auto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lastRenderedPageBreak/>
              <w:t>Анализирует и интегрирует информацию для принятия решения</w:t>
            </w:r>
          </w:p>
        </w:tc>
        <w:tc>
          <w:tcPr>
            <w:tcW w:w="7166" w:type="dxa"/>
            <w:shd w:val="clear" w:color="auto" w:fill="auto"/>
          </w:tcPr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Выделить составные части в представленной информации (тексте, задаче, проблеме), установить между ними </w:t>
            </w:r>
            <w:r w:rsidRPr="001E0379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взаимосвязи.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Сформулировать проблему на основе анализа представленной ситуации. Определить конте</w:t>
            </w:r>
            <w:proofErr w:type="gramStart"/>
            <w:r w:rsidRPr="001E0379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1E0379">
              <w:rPr>
                <w:rFonts w:ascii="Times New Roman" w:hAnsi="Times New Roman"/>
                <w:sz w:val="24"/>
                <w:szCs w:val="24"/>
              </w:rPr>
              <w:t>облемной ситуации.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Определить область знаний, необходимую для решения данной проблемы. 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Преобразовать информацию из одной знаковой системы в другую (те</w:t>
            </w:r>
            <w:proofErr w:type="gramStart"/>
            <w:r w:rsidRPr="001E0379">
              <w:rPr>
                <w:rFonts w:ascii="Times New Roman" w:hAnsi="Times New Roman"/>
                <w:sz w:val="24"/>
                <w:szCs w:val="24"/>
              </w:rPr>
              <w:t>кст в сх</w:t>
            </w:r>
            <w:proofErr w:type="gramEnd"/>
            <w:r w:rsidRPr="001E0379">
              <w:rPr>
                <w:rFonts w:ascii="Times New Roman" w:hAnsi="Times New Roman"/>
                <w:sz w:val="24"/>
                <w:szCs w:val="24"/>
              </w:rPr>
              <w:t>ему, таблицу, карту и наоборот).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Составить аннотацию, рекламу, презентацию.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Предложить варианты решения проблемы, обосновать их результативность с помощью конкретного предметного знания.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Привести примеры жизненных ситуаций, в которых опыт решения данных  проблем позволить быть успешным, результативным.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Составить алгоритм решения проблем данного класса.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Сделать аналитические выводы.</w:t>
            </w:r>
          </w:p>
        </w:tc>
        <w:tc>
          <w:tcPr>
            <w:tcW w:w="3683" w:type="dxa"/>
            <w:shd w:val="clear" w:color="auto" w:fill="auto"/>
          </w:tcPr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lastRenderedPageBreak/>
              <w:t>Тексты, задачи, ситуации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 xml:space="preserve"> (проблемные, ситуационные, </w:t>
            </w:r>
            <w:r w:rsidRPr="001E0379">
              <w:rPr>
                <w:rFonts w:ascii="Times New Roman" w:hAnsi="Times New Roman"/>
                <w:sz w:val="24"/>
                <w:szCs w:val="24"/>
              </w:rPr>
              <w:lastRenderedPageBreak/>
              <w:t>практико-ориентированные, открытого типа, контекстные).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Проблемно-познавательные </w:t>
            </w:r>
            <w:r w:rsidRPr="001E0379">
              <w:rPr>
                <w:rFonts w:ascii="Times New Roman" w:hAnsi="Times New Roman"/>
                <w:i/>
                <w:sz w:val="24"/>
                <w:szCs w:val="24"/>
              </w:rPr>
              <w:t>задания.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i/>
                <w:sz w:val="24"/>
                <w:szCs w:val="24"/>
              </w:rPr>
              <w:t>Графическая наглядность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1E0379">
              <w:rPr>
                <w:rFonts w:ascii="Times New Roman" w:hAnsi="Times New Roman"/>
                <w:sz w:val="24"/>
                <w:szCs w:val="24"/>
              </w:rPr>
              <w:t>граф-схемы</w:t>
            </w:r>
            <w:proofErr w:type="spellEnd"/>
            <w:proofErr w:type="gramEnd"/>
            <w:r w:rsidRPr="001E0379">
              <w:rPr>
                <w:rFonts w:ascii="Times New Roman" w:hAnsi="Times New Roman"/>
                <w:sz w:val="24"/>
                <w:szCs w:val="24"/>
              </w:rPr>
              <w:t xml:space="preserve">, кластеры, таблицы, диаграммы, </w:t>
            </w:r>
            <w:proofErr w:type="spellStart"/>
            <w:r w:rsidRPr="001E0379">
              <w:rPr>
                <w:rFonts w:ascii="Times New Roman" w:hAnsi="Times New Roman"/>
                <w:sz w:val="24"/>
                <w:szCs w:val="24"/>
              </w:rPr>
              <w:t>интеллект-карты</w:t>
            </w:r>
            <w:proofErr w:type="spellEnd"/>
            <w:r w:rsidRPr="001E03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i/>
                <w:sz w:val="24"/>
                <w:szCs w:val="24"/>
              </w:rPr>
              <w:t>Изобразительная наглядность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>: иллюстрации, рисунки.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i/>
                <w:sz w:val="24"/>
                <w:szCs w:val="24"/>
              </w:rPr>
              <w:t xml:space="preserve">Памятки 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>с алгоритмами решения</w:t>
            </w:r>
          </w:p>
        </w:tc>
      </w:tr>
      <w:tr w:rsidR="00784FCC" w:rsidRPr="001E0379" w:rsidTr="000B53FF">
        <w:tc>
          <w:tcPr>
            <w:tcW w:w="2242" w:type="dxa"/>
            <w:shd w:val="clear" w:color="auto" w:fill="auto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Уровень оценки в рамках предметного содержания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FCC" w:rsidRPr="001E0379" w:rsidRDefault="00784FCC" w:rsidP="000B53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0379">
              <w:rPr>
                <w:rFonts w:ascii="Times New Roman" w:hAnsi="Times New Roman"/>
                <w:i/>
                <w:sz w:val="24"/>
                <w:szCs w:val="24"/>
              </w:rPr>
              <w:t xml:space="preserve">Учим оценивать и принимать решения </w:t>
            </w:r>
          </w:p>
        </w:tc>
        <w:tc>
          <w:tcPr>
            <w:tcW w:w="2261" w:type="dxa"/>
            <w:shd w:val="clear" w:color="auto" w:fill="auto"/>
          </w:tcPr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Принимает решение на основе оценки и интерпретации информации</w:t>
            </w:r>
          </w:p>
        </w:tc>
        <w:tc>
          <w:tcPr>
            <w:tcW w:w="7166" w:type="dxa"/>
            <w:shd w:val="clear" w:color="auto" w:fill="auto"/>
          </w:tcPr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Оценить качество представленной информации для решения личных, местных, национальных, глобальных проблемы.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Предложить пути и способы решения обозначенных проблем.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Спрогнозировать (предположить) возможные последствия предложенных действий.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Оценить предложенные пути и способы решения проблем, выбрать и обосновать наиболее </w:t>
            </w:r>
            <w:r w:rsidRPr="001E0379">
              <w:rPr>
                <w:rFonts w:ascii="Times New Roman" w:hAnsi="Times New Roman"/>
                <w:sz w:val="24"/>
                <w:szCs w:val="24"/>
              </w:rPr>
              <w:lastRenderedPageBreak/>
              <w:t>эффективные.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Создать дорожную (модельную, технологическую) карту решения проблемы.</w:t>
            </w:r>
          </w:p>
        </w:tc>
        <w:tc>
          <w:tcPr>
            <w:tcW w:w="3683" w:type="dxa"/>
            <w:shd w:val="clear" w:color="auto" w:fill="auto"/>
          </w:tcPr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lastRenderedPageBreak/>
              <w:t>Тексты, задачи, ситуации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i/>
                <w:sz w:val="24"/>
                <w:szCs w:val="24"/>
              </w:rPr>
              <w:t>Карты:</w:t>
            </w:r>
            <w:r w:rsidRPr="001E0379">
              <w:rPr>
                <w:rFonts w:ascii="Times New Roman" w:hAnsi="Times New Roman"/>
                <w:sz w:val="24"/>
                <w:szCs w:val="24"/>
              </w:rPr>
              <w:t xml:space="preserve"> модельные, технологические, ментальные, дорожные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CC" w:rsidRPr="001E0379" w:rsidTr="000B53FF">
        <w:tc>
          <w:tcPr>
            <w:tcW w:w="2242" w:type="dxa"/>
            <w:shd w:val="clear" w:color="auto" w:fill="auto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Уровень оценки в рамках </w:t>
            </w:r>
            <w:proofErr w:type="spellStart"/>
            <w:r w:rsidRPr="001E0379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1E0379">
              <w:rPr>
                <w:rFonts w:ascii="Times New Roman" w:hAnsi="Times New Roman"/>
                <w:sz w:val="24"/>
                <w:szCs w:val="24"/>
              </w:rPr>
              <w:t xml:space="preserve"> содержания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FCC" w:rsidRPr="001E0379" w:rsidRDefault="00784FCC" w:rsidP="000B53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0379">
              <w:rPr>
                <w:rFonts w:ascii="Times New Roman" w:hAnsi="Times New Roman"/>
                <w:i/>
                <w:sz w:val="24"/>
                <w:szCs w:val="24"/>
              </w:rPr>
              <w:t>Учим действовать</w:t>
            </w:r>
          </w:p>
        </w:tc>
        <w:tc>
          <w:tcPr>
            <w:tcW w:w="2261" w:type="dxa"/>
            <w:shd w:val="clear" w:color="auto" w:fill="auto"/>
          </w:tcPr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Оценивает информацию и принимает решение в условиях неопределённости и многозадачности</w:t>
            </w:r>
          </w:p>
        </w:tc>
        <w:tc>
          <w:tcPr>
            <w:tcW w:w="7166" w:type="dxa"/>
            <w:shd w:val="clear" w:color="auto" w:fill="auto"/>
          </w:tcPr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Сформулировать проблему (проблемы) на основе анализа ситуации.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Выделить граничные условия неопределённости многозадачности указанной проблемы.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Отобрать (назвать) необходимые ресурсы (знания) для решения проблемы.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Выбрать эффективные пути и способы решения проблемы. </w:t>
            </w:r>
          </w:p>
          <w:p w:rsidR="00784FCC" w:rsidRPr="001E0379" w:rsidRDefault="00784FCC" w:rsidP="000B5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Обосновать свой выбор. Доказать результативность  и целесообразность выбранных способов деятельности.</w:t>
            </w:r>
          </w:p>
        </w:tc>
        <w:tc>
          <w:tcPr>
            <w:tcW w:w="3683" w:type="dxa"/>
            <w:shd w:val="clear" w:color="auto" w:fill="auto"/>
          </w:tcPr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Типичные задачи (задания) </w:t>
            </w:r>
            <w:proofErr w:type="spellStart"/>
            <w:r w:rsidRPr="001E0379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1E0379">
              <w:rPr>
                <w:rFonts w:ascii="Times New Roman" w:hAnsi="Times New Roman"/>
                <w:sz w:val="24"/>
                <w:szCs w:val="24"/>
              </w:rPr>
              <w:t xml:space="preserve"> и практического характера.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 xml:space="preserve">Нетипичные задачи (задания) </w:t>
            </w:r>
            <w:proofErr w:type="spellStart"/>
            <w:r w:rsidRPr="001E0379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1E0379">
              <w:rPr>
                <w:rFonts w:ascii="Times New Roman" w:hAnsi="Times New Roman"/>
                <w:sz w:val="24"/>
                <w:szCs w:val="24"/>
              </w:rPr>
              <w:t xml:space="preserve"> и практического характера.</w:t>
            </w:r>
          </w:p>
          <w:p w:rsidR="00784FCC" w:rsidRPr="001E0379" w:rsidRDefault="00784FCC" w:rsidP="000B53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0379">
              <w:rPr>
                <w:rFonts w:ascii="Times New Roman" w:hAnsi="Times New Roman"/>
                <w:sz w:val="24"/>
                <w:szCs w:val="24"/>
              </w:rPr>
              <w:t>Комплексные контекстные задачи (</w:t>
            </w:r>
            <w:r w:rsidRPr="001E0379">
              <w:rPr>
                <w:rFonts w:ascii="Times New Roman" w:hAnsi="Times New Roman"/>
                <w:sz w:val="24"/>
                <w:szCs w:val="24"/>
                <w:lang w:val="en-US"/>
              </w:rPr>
              <w:t>PISA)</w:t>
            </w:r>
          </w:p>
        </w:tc>
      </w:tr>
    </w:tbl>
    <w:p w:rsidR="00784FCC" w:rsidRDefault="00784FCC" w:rsidP="00784FCC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Cs/>
        </w:rPr>
      </w:pPr>
    </w:p>
    <w:p w:rsidR="00B97414" w:rsidRDefault="00B97414" w:rsidP="004560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97414" w:rsidSect="00C2138B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38B" w:rsidRDefault="00C2138B" w:rsidP="00F0431B">
      <w:pPr>
        <w:spacing w:after="0" w:line="240" w:lineRule="auto"/>
      </w:pPr>
      <w:r>
        <w:separator/>
      </w:r>
    </w:p>
  </w:endnote>
  <w:endnote w:type="continuationSeparator" w:id="1">
    <w:p w:rsidR="00C2138B" w:rsidRDefault="00C2138B" w:rsidP="00F0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38B" w:rsidRDefault="00C2138B" w:rsidP="00F0431B">
      <w:pPr>
        <w:spacing w:after="0" w:line="240" w:lineRule="auto"/>
      </w:pPr>
      <w:r>
        <w:separator/>
      </w:r>
    </w:p>
  </w:footnote>
  <w:footnote w:type="continuationSeparator" w:id="1">
    <w:p w:rsidR="00C2138B" w:rsidRDefault="00C2138B" w:rsidP="00F0431B">
      <w:pPr>
        <w:spacing w:after="0" w:line="240" w:lineRule="auto"/>
      </w:pPr>
      <w:r>
        <w:continuationSeparator/>
      </w:r>
    </w:p>
  </w:footnote>
  <w:footnote w:id="2">
    <w:p w:rsidR="00C2138B" w:rsidRPr="00F45387" w:rsidRDefault="00C2138B" w:rsidP="00B97414">
      <w:pPr>
        <w:pStyle w:val="af"/>
        <w:jc w:val="both"/>
        <w:rPr>
          <w:rFonts w:ascii="Times New Roman" w:hAnsi="Times New Roman"/>
        </w:rPr>
      </w:pPr>
      <w:r w:rsidRPr="00F45387">
        <w:rPr>
          <w:rStyle w:val="af1"/>
          <w:rFonts w:ascii="Times New Roman" w:hAnsi="Times New Roman"/>
        </w:rPr>
        <w:footnoteRef/>
      </w:r>
      <w:r w:rsidRPr="00F45387">
        <w:rPr>
          <w:rFonts w:ascii="Times New Roman" w:hAnsi="Times New Roman"/>
        </w:rPr>
        <w:t xml:space="preserve"> Международная программа по оценке образовательных достижений учащихся // Официальный сайт Института стратегии развития образования РАО. </w:t>
      </w:r>
      <w:r w:rsidRPr="00F45387">
        <w:rPr>
          <w:rFonts w:ascii="Times New Roman" w:hAnsi="Times New Roman"/>
          <w:lang w:val="en-US"/>
        </w:rPr>
        <w:t>URL</w:t>
      </w:r>
      <w:r w:rsidRPr="00F45387">
        <w:rPr>
          <w:rFonts w:ascii="Times New Roman" w:hAnsi="Times New Roman"/>
        </w:rPr>
        <w:t xml:space="preserve">: </w:t>
      </w:r>
      <w:hyperlink r:id="rId1" w:history="1">
        <w:r w:rsidRPr="00F45387">
          <w:rPr>
            <w:rStyle w:val="af3"/>
            <w:rFonts w:ascii="Times New Roman" w:hAnsi="Times New Roman"/>
            <w:lang w:val="en-US"/>
          </w:rPr>
          <w:t>http</w:t>
        </w:r>
        <w:r w:rsidRPr="00F45387">
          <w:rPr>
            <w:rStyle w:val="af3"/>
            <w:rFonts w:ascii="Times New Roman" w:hAnsi="Times New Roman"/>
          </w:rPr>
          <w:t>://</w:t>
        </w:r>
        <w:r w:rsidRPr="00F45387">
          <w:rPr>
            <w:rStyle w:val="af3"/>
            <w:rFonts w:ascii="Times New Roman" w:hAnsi="Times New Roman"/>
            <w:lang w:val="en-US"/>
          </w:rPr>
          <w:t>www</w:t>
        </w:r>
        <w:r w:rsidRPr="00F45387">
          <w:rPr>
            <w:rStyle w:val="af3"/>
            <w:rFonts w:ascii="Times New Roman" w:hAnsi="Times New Roman"/>
          </w:rPr>
          <w:t>.</w:t>
        </w:r>
        <w:proofErr w:type="spellStart"/>
        <w:r w:rsidRPr="00F45387">
          <w:rPr>
            <w:rStyle w:val="af3"/>
            <w:rFonts w:ascii="Times New Roman" w:hAnsi="Times New Roman"/>
            <w:lang w:val="en-US"/>
          </w:rPr>
          <w:t>centeroko</w:t>
        </w:r>
        <w:proofErr w:type="spellEnd"/>
        <w:r w:rsidRPr="00F45387">
          <w:rPr>
            <w:rStyle w:val="af3"/>
            <w:rFonts w:ascii="Times New Roman" w:hAnsi="Times New Roman"/>
          </w:rPr>
          <w:t>.</w:t>
        </w:r>
        <w:proofErr w:type="spellStart"/>
        <w:r w:rsidRPr="00F45387">
          <w:rPr>
            <w:rStyle w:val="af3"/>
            <w:rFonts w:ascii="Times New Roman" w:hAnsi="Times New Roman"/>
            <w:lang w:val="en-US"/>
          </w:rPr>
          <w:t>ru</w:t>
        </w:r>
        <w:proofErr w:type="spellEnd"/>
        <w:r w:rsidRPr="00F45387">
          <w:rPr>
            <w:rStyle w:val="af3"/>
            <w:rFonts w:ascii="Times New Roman" w:hAnsi="Times New Roman"/>
          </w:rPr>
          <w:t>/</w:t>
        </w:r>
        <w:proofErr w:type="spellStart"/>
        <w:r w:rsidRPr="00F45387">
          <w:rPr>
            <w:rStyle w:val="af3"/>
            <w:rFonts w:ascii="Times New Roman" w:hAnsi="Times New Roman"/>
            <w:lang w:val="en-US"/>
          </w:rPr>
          <w:t>pisa</w:t>
        </w:r>
        <w:proofErr w:type="spellEnd"/>
        <w:r w:rsidRPr="00F45387">
          <w:rPr>
            <w:rStyle w:val="af3"/>
            <w:rFonts w:ascii="Times New Roman" w:hAnsi="Times New Roman"/>
          </w:rPr>
          <w:t>18/</w:t>
        </w:r>
        <w:proofErr w:type="spellStart"/>
        <w:r w:rsidRPr="00F45387">
          <w:rPr>
            <w:rStyle w:val="af3"/>
            <w:rFonts w:ascii="Times New Roman" w:hAnsi="Times New Roman"/>
            <w:lang w:val="en-US"/>
          </w:rPr>
          <w:t>pisa</w:t>
        </w:r>
        <w:proofErr w:type="spellEnd"/>
        <w:r w:rsidRPr="00F45387">
          <w:rPr>
            <w:rStyle w:val="af3"/>
            <w:rFonts w:ascii="Times New Roman" w:hAnsi="Times New Roman"/>
          </w:rPr>
          <w:t>2018_</w:t>
        </w:r>
        <w:r w:rsidRPr="00F45387">
          <w:rPr>
            <w:rStyle w:val="af3"/>
            <w:rFonts w:ascii="Times New Roman" w:hAnsi="Times New Roman"/>
            <w:lang w:val="en-US"/>
          </w:rPr>
          <w:t>info</w:t>
        </w:r>
        <w:r w:rsidRPr="00F45387">
          <w:rPr>
            <w:rStyle w:val="af3"/>
            <w:rFonts w:ascii="Times New Roman" w:hAnsi="Times New Roman"/>
          </w:rPr>
          <w:t>.</w:t>
        </w:r>
        <w:r w:rsidRPr="00F45387">
          <w:rPr>
            <w:rStyle w:val="af3"/>
            <w:rFonts w:ascii="Times New Roman" w:hAnsi="Times New Roman"/>
            <w:lang w:val="en-US"/>
          </w:rPr>
          <w:t>html</w:t>
        </w:r>
      </w:hyperlink>
    </w:p>
  </w:footnote>
  <w:footnote w:id="3">
    <w:p w:rsidR="00C2138B" w:rsidRDefault="00C2138B" w:rsidP="00B97414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F45387">
        <w:rPr>
          <w:rFonts w:ascii="Times New Roman" w:hAnsi="Times New Roman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</w:rPr>
        <w:t xml:space="preserve">: Указ </w:t>
      </w:r>
      <w:r w:rsidRPr="00F45387">
        <w:rPr>
          <w:rFonts w:ascii="Times New Roman" w:hAnsi="Times New Roman"/>
        </w:rPr>
        <w:t>Президента Российской Федерации от 7 мая 2018 г. № 204</w:t>
      </w:r>
      <w:r>
        <w:rPr>
          <w:rFonts w:ascii="Times New Roman" w:hAnsi="Times New Roman"/>
        </w:rPr>
        <w:t xml:space="preserve">. П. 5 </w:t>
      </w:r>
      <w:r w:rsidRPr="00F45387">
        <w:rPr>
          <w:rFonts w:ascii="Times New Roman" w:hAnsi="Times New Roman"/>
        </w:rPr>
        <w:t xml:space="preserve">// </w:t>
      </w:r>
      <w:r w:rsidRPr="00F45387">
        <w:rPr>
          <w:rFonts w:ascii="Times New Roman" w:hAnsi="Times New Roman"/>
          <w:color w:val="000000"/>
        </w:rPr>
        <w:t>ГАРАНТ</w:t>
      </w:r>
      <w:proofErr w:type="gramStart"/>
      <w:r w:rsidRPr="00F45387">
        <w:rPr>
          <w:rFonts w:ascii="Times New Roman" w:hAnsi="Times New Roman"/>
          <w:color w:val="000000"/>
        </w:rPr>
        <w:t>.Р</w:t>
      </w:r>
      <w:proofErr w:type="gramEnd"/>
      <w:r w:rsidRPr="00F45387">
        <w:rPr>
          <w:rFonts w:ascii="Times New Roman" w:hAnsi="Times New Roman"/>
          <w:color w:val="000000"/>
        </w:rPr>
        <w:t xml:space="preserve">У: </w:t>
      </w:r>
      <w:hyperlink r:id="rId2" w:anchor="ixzz5dzARMpWI" w:history="1">
        <w:r w:rsidRPr="00F45387">
          <w:rPr>
            <w:rStyle w:val="af3"/>
            <w:rFonts w:ascii="Times New Roman" w:hAnsi="Times New Roman"/>
            <w:color w:val="003399"/>
          </w:rPr>
          <w:t>http://www.garant.ru/products/ipo/prime/doc/71837200/#ixzz5dzARMpWI</w:t>
        </w:r>
      </w:hyperlink>
    </w:p>
  </w:footnote>
  <w:footnote w:id="4">
    <w:p w:rsidR="00C2138B" w:rsidRPr="00613456" w:rsidRDefault="00C2138B" w:rsidP="00B97414">
      <w:pPr>
        <w:jc w:val="both"/>
        <w:rPr>
          <w:rFonts w:ascii="Times New Roman" w:hAnsi="Times New Roman"/>
          <w:sz w:val="20"/>
          <w:szCs w:val="20"/>
        </w:rPr>
      </w:pPr>
      <w:r w:rsidRPr="00613456">
        <w:rPr>
          <w:rStyle w:val="af1"/>
          <w:rFonts w:ascii="Times New Roman" w:hAnsi="Times New Roman"/>
        </w:rPr>
        <w:footnoteRef/>
      </w:r>
      <w:r w:rsidRPr="00613456">
        <w:rPr>
          <w:rFonts w:ascii="Times New Roman" w:hAnsi="Times New Roman"/>
          <w:sz w:val="20"/>
          <w:szCs w:val="20"/>
        </w:rPr>
        <w:t xml:space="preserve"> Ковалёва Г., Давыдова Е., Сидорова Г. Глобальные компетенции. Что ждёт учащихся в новом испытании PISA-2018 // Учительская газета, №47, 21 ноября 2017 г. </w:t>
      </w:r>
      <w:r w:rsidRPr="00613456">
        <w:rPr>
          <w:rFonts w:ascii="Times New Roman" w:hAnsi="Times New Roman"/>
          <w:sz w:val="20"/>
          <w:szCs w:val="20"/>
          <w:lang w:val="en-US"/>
        </w:rPr>
        <w:t>URL</w:t>
      </w:r>
      <w:r w:rsidRPr="00613456">
        <w:rPr>
          <w:rFonts w:ascii="Times New Roman" w:hAnsi="Times New Roman"/>
          <w:sz w:val="20"/>
          <w:szCs w:val="20"/>
        </w:rPr>
        <w:t xml:space="preserve">: </w:t>
      </w:r>
      <w:hyperlink r:id="rId3" w:history="1">
        <w:r w:rsidRPr="00613456">
          <w:rPr>
            <w:rStyle w:val="af3"/>
            <w:rFonts w:ascii="Times New Roman" w:hAnsi="Times New Roman"/>
            <w:sz w:val="20"/>
            <w:szCs w:val="20"/>
          </w:rPr>
          <w:t>http://www.ug.ru/archive/72357</w:t>
        </w:r>
      </w:hyperlink>
      <w:r w:rsidRPr="00613456">
        <w:rPr>
          <w:rFonts w:ascii="Times New Roman" w:hAnsi="Times New Roman"/>
          <w:sz w:val="20"/>
          <w:szCs w:val="20"/>
        </w:rPr>
        <w:t xml:space="preserve"> </w:t>
      </w:r>
    </w:p>
  </w:footnote>
  <w:footnote w:id="5">
    <w:p w:rsidR="00C2138B" w:rsidRPr="00373A43" w:rsidRDefault="00C2138B" w:rsidP="00B97414">
      <w:pPr>
        <w:pStyle w:val="af"/>
        <w:jc w:val="both"/>
        <w:rPr>
          <w:rFonts w:ascii="Times New Roman" w:hAnsi="Times New Roman"/>
        </w:rPr>
      </w:pPr>
      <w:r w:rsidRPr="00373A43">
        <w:rPr>
          <w:rStyle w:val="af1"/>
          <w:rFonts w:ascii="Times New Roman" w:hAnsi="Times New Roman"/>
        </w:rPr>
        <w:footnoteRef/>
      </w:r>
      <w:r w:rsidRPr="00373A43">
        <w:rPr>
          <w:rFonts w:ascii="Times New Roman" w:hAnsi="Times New Roman"/>
        </w:rPr>
        <w:t xml:space="preserve"> </w:t>
      </w:r>
      <w:r w:rsidRPr="00373A43">
        <w:rPr>
          <w:rFonts w:ascii="Times New Roman" w:hAnsi="Times New Roman"/>
          <w:lang w:val="en-US"/>
        </w:rPr>
        <w:t>PISA</w:t>
      </w:r>
      <w:r w:rsidRPr="00373A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// </w:t>
      </w:r>
      <w:r w:rsidRPr="00373A43">
        <w:rPr>
          <w:rFonts w:ascii="Times New Roman" w:hAnsi="Times New Roman"/>
        </w:rPr>
        <w:t xml:space="preserve">Официальный сайт Института стратегии развития образования РАО. </w:t>
      </w:r>
      <w:r w:rsidRPr="00373A43">
        <w:rPr>
          <w:rFonts w:ascii="Times New Roman" w:hAnsi="Times New Roman"/>
          <w:lang w:val="en-US"/>
        </w:rPr>
        <w:t>URL</w:t>
      </w:r>
      <w:r w:rsidRPr="00373A43">
        <w:rPr>
          <w:rFonts w:ascii="Times New Roman" w:hAnsi="Times New Roman"/>
        </w:rPr>
        <w:t xml:space="preserve">: </w:t>
      </w:r>
      <w:hyperlink r:id="rId4" w:history="1">
        <w:r w:rsidRPr="00373A43">
          <w:rPr>
            <w:rStyle w:val="af3"/>
            <w:rFonts w:ascii="Times New Roman" w:hAnsi="Times New Roman"/>
            <w:lang w:val="en-US"/>
          </w:rPr>
          <w:t>http</w:t>
        </w:r>
        <w:r w:rsidRPr="00373A43">
          <w:rPr>
            <w:rStyle w:val="af3"/>
            <w:rFonts w:ascii="Times New Roman" w:hAnsi="Times New Roman"/>
          </w:rPr>
          <w:t>://</w:t>
        </w:r>
        <w:r w:rsidRPr="00373A43">
          <w:rPr>
            <w:rStyle w:val="af3"/>
            <w:rFonts w:ascii="Times New Roman" w:hAnsi="Times New Roman"/>
            <w:lang w:val="en-US"/>
          </w:rPr>
          <w:t>www</w:t>
        </w:r>
        <w:r w:rsidRPr="00373A43">
          <w:rPr>
            <w:rStyle w:val="af3"/>
            <w:rFonts w:ascii="Times New Roman" w:hAnsi="Times New Roman"/>
          </w:rPr>
          <w:t>.</w:t>
        </w:r>
        <w:proofErr w:type="spellStart"/>
        <w:r w:rsidRPr="00373A43">
          <w:rPr>
            <w:rStyle w:val="af3"/>
            <w:rFonts w:ascii="Times New Roman" w:hAnsi="Times New Roman"/>
            <w:lang w:val="en-US"/>
          </w:rPr>
          <w:t>centeroko</w:t>
        </w:r>
        <w:proofErr w:type="spellEnd"/>
        <w:r w:rsidRPr="00373A43">
          <w:rPr>
            <w:rStyle w:val="af3"/>
            <w:rFonts w:ascii="Times New Roman" w:hAnsi="Times New Roman"/>
          </w:rPr>
          <w:t>.</w:t>
        </w:r>
        <w:proofErr w:type="spellStart"/>
        <w:r w:rsidRPr="00373A43">
          <w:rPr>
            <w:rStyle w:val="af3"/>
            <w:rFonts w:ascii="Times New Roman" w:hAnsi="Times New Roman"/>
            <w:lang w:val="en-US"/>
          </w:rPr>
          <w:t>ru</w:t>
        </w:r>
        <w:proofErr w:type="spellEnd"/>
        <w:r w:rsidRPr="00373A43">
          <w:rPr>
            <w:rStyle w:val="af3"/>
            <w:rFonts w:ascii="Times New Roman" w:hAnsi="Times New Roman"/>
          </w:rPr>
          <w:t>/</w:t>
        </w:r>
        <w:proofErr w:type="spellStart"/>
        <w:r w:rsidRPr="00373A43">
          <w:rPr>
            <w:rStyle w:val="af3"/>
            <w:rFonts w:ascii="Times New Roman" w:hAnsi="Times New Roman"/>
            <w:lang w:val="en-US"/>
          </w:rPr>
          <w:t>pisa</w:t>
        </w:r>
        <w:proofErr w:type="spellEnd"/>
        <w:r w:rsidRPr="00373A43">
          <w:rPr>
            <w:rStyle w:val="af3"/>
            <w:rFonts w:ascii="Times New Roman" w:hAnsi="Times New Roman"/>
          </w:rPr>
          <w:t>12/</w:t>
        </w:r>
        <w:proofErr w:type="spellStart"/>
        <w:r w:rsidRPr="00373A43">
          <w:rPr>
            <w:rStyle w:val="af3"/>
            <w:rFonts w:ascii="Times New Roman" w:hAnsi="Times New Roman"/>
            <w:lang w:val="en-US"/>
          </w:rPr>
          <w:t>pisa</w:t>
        </w:r>
        <w:proofErr w:type="spellEnd"/>
        <w:r w:rsidRPr="00373A43">
          <w:rPr>
            <w:rStyle w:val="af3"/>
            <w:rFonts w:ascii="Times New Roman" w:hAnsi="Times New Roman"/>
          </w:rPr>
          <w:t>12_</w:t>
        </w:r>
        <w:r w:rsidRPr="00373A43">
          <w:rPr>
            <w:rStyle w:val="af3"/>
            <w:rFonts w:ascii="Times New Roman" w:hAnsi="Times New Roman"/>
            <w:lang w:val="en-US"/>
          </w:rPr>
          <w:t>res</w:t>
        </w:r>
        <w:r w:rsidRPr="00373A43">
          <w:rPr>
            <w:rStyle w:val="af3"/>
            <w:rFonts w:ascii="Times New Roman" w:hAnsi="Times New Roman"/>
          </w:rPr>
          <w:t>.</w:t>
        </w:r>
        <w:r w:rsidRPr="00373A43">
          <w:rPr>
            <w:rStyle w:val="af3"/>
            <w:rFonts w:ascii="Times New Roman" w:hAnsi="Times New Roman"/>
            <w:lang w:val="en-US"/>
          </w:rPr>
          <w:t>html</w:t>
        </w:r>
      </w:hyperlink>
      <w:r w:rsidRPr="00373A43">
        <w:rPr>
          <w:rFonts w:ascii="Times New Roman" w:hAnsi="Times New Roman"/>
        </w:rPr>
        <w:t xml:space="preserve"> </w:t>
      </w:r>
    </w:p>
  </w:footnote>
  <w:footnote w:id="6">
    <w:p w:rsidR="00C2138B" w:rsidRPr="00B415FD" w:rsidRDefault="00C2138B" w:rsidP="00B97414">
      <w:pPr>
        <w:pStyle w:val="af"/>
        <w:jc w:val="both"/>
        <w:rPr>
          <w:rFonts w:ascii="Times New Roman" w:hAnsi="Times New Roman"/>
        </w:rPr>
      </w:pPr>
      <w:r w:rsidRPr="00B415FD">
        <w:rPr>
          <w:rStyle w:val="af1"/>
          <w:rFonts w:ascii="Times New Roman" w:hAnsi="Times New Roman"/>
        </w:rPr>
        <w:footnoteRef/>
      </w:r>
      <w:r w:rsidRPr="00B415FD">
        <w:rPr>
          <w:rFonts w:ascii="Times New Roman" w:hAnsi="Times New Roman"/>
        </w:rPr>
        <w:t xml:space="preserve"> Планируемые результаты отражают структурные компоненты различного вида грамотности по </w:t>
      </w:r>
      <w:r w:rsidRPr="00B415FD">
        <w:rPr>
          <w:rFonts w:ascii="Times New Roman" w:hAnsi="Times New Roman"/>
          <w:lang w:val="en-US"/>
        </w:rPr>
        <w:t>PISA</w:t>
      </w:r>
      <w:r w:rsidRPr="00B415F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6D5"/>
    <w:multiLevelType w:val="hybridMultilevel"/>
    <w:tmpl w:val="B334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73EB"/>
    <w:multiLevelType w:val="hybridMultilevel"/>
    <w:tmpl w:val="7E46D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C6F57"/>
    <w:multiLevelType w:val="hybridMultilevel"/>
    <w:tmpl w:val="15F2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41B3B"/>
    <w:multiLevelType w:val="hybridMultilevel"/>
    <w:tmpl w:val="7310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7487C"/>
    <w:multiLevelType w:val="hybridMultilevel"/>
    <w:tmpl w:val="15F2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51160"/>
    <w:multiLevelType w:val="hybridMultilevel"/>
    <w:tmpl w:val="6AE6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E11F6"/>
    <w:multiLevelType w:val="hybridMultilevel"/>
    <w:tmpl w:val="7BDC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B7319"/>
    <w:multiLevelType w:val="hybridMultilevel"/>
    <w:tmpl w:val="CB0E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F4C71"/>
    <w:multiLevelType w:val="hybridMultilevel"/>
    <w:tmpl w:val="7BE6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71443"/>
    <w:multiLevelType w:val="hybridMultilevel"/>
    <w:tmpl w:val="15F2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FF76EE"/>
    <w:multiLevelType w:val="hybridMultilevel"/>
    <w:tmpl w:val="8FBC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F5766"/>
    <w:multiLevelType w:val="hybridMultilevel"/>
    <w:tmpl w:val="B554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D12033"/>
    <w:multiLevelType w:val="hybridMultilevel"/>
    <w:tmpl w:val="B554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F7D72"/>
    <w:multiLevelType w:val="hybridMultilevel"/>
    <w:tmpl w:val="9F0658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99A4E30"/>
    <w:multiLevelType w:val="hybridMultilevel"/>
    <w:tmpl w:val="6AF2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6E80"/>
    <w:rsid w:val="000119D0"/>
    <w:rsid w:val="0003311A"/>
    <w:rsid w:val="000511A3"/>
    <w:rsid w:val="00063761"/>
    <w:rsid w:val="0009452F"/>
    <w:rsid w:val="00096907"/>
    <w:rsid w:val="000B3B2E"/>
    <w:rsid w:val="000B53FF"/>
    <w:rsid w:val="000E714C"/>
    <w:rsid w:val="000F04ED"/>
    <w:rsid w:val="00115080"/>
    <w:rsid w:val="00120003"/>
    <w:rsid w:val="00121B02"/>
    <w:rsid w:val="0012273F"/>
    <w:rsid w:val="0015051E"/>
    <w:rsid w:val="001B6C0A"/>
    <w:rsid w:val="001F0D7A"/>
    <w:rsid w:val="00213656"/>
    <w:rsid w:val="00236AE8"/>
    <w:rsid w:val="00242C47"/>
    <w:rsid w:val="00253552"/>
    <w:rsid w:val="002660F0"/>
    <w:rsid w:val="00273BB2"/>
    <w:rsid w:val="002A03E3"/>
    <w:rsid w:val="002C3CA0"/>
    <w:rsid w:val="002D609B"/>
    <w:rsid w:val="002E5455"/>
    <w:rsid w:val="002E5747"/>
    <w:rsid w:val="0036174F"/>
    <w:rsid w:val="003661D4"/>
    <w:rsid w:val="00380D47"/>
    <w:rsid w:val="00382C73"/>
    <w:rsid w:val="003941E3"/>
    <w:rsid w:val="003A5046"/>
    <w:rsid w:val="003F0D81"/>
    <w:rsid w:val="00401D4B"/>
    <w:rsid w:val="00401FAD"/>
    <w:rsid w:val="00415059"/>
    <w:rsid w:val="0042284A"/>
    <w:rsid w:val="0044089A"/>
    <w:rsid w:val="00445C70"/>
    <w:rsid w:val="00456058"/>
    <w:rsid w:val="00467040"/>
    <w:rsid w:val="00483A79"/>
    <w:rsid w:val="004C441F"/>
    <w:rsid w:val="004E4789"/>
    <w:rsid w:val="004F66D8"/>
    <w:rsid w:val="004F7314"/>
    <w:rsid w:val="00542C1A"/>
    <w:rsid w:val="005529B5"/>
    <w:rsid w:val="005647BB"/>
    <w:rsid w:val="0057555B"/>
    <w:rsid w:val="00575694"/>
    <w:rsid w:val="00597B94"/>
    <w:rsid w:val="005A14E8"/>
    <w:rsid w:val="005B106B"/>
    <w:rsid w:val="005C496F"/>
    <w:rsid w:val="005F0F06"/>
    <w:rsid w:val="00603346"/>
    <w:rsid w:val="00620993"/>
    <w:rsid w:val="00621AC9"/>
    <w:rsid w:val="00623C68"/>
    <w:rsid w:val="006241F4"/>
    <w:rsid w:val="006341C7"/>
    <w:rsid w:val="00634C7E"/>
    <w:rsid w:val="00634E92"/>
    <w:rsid w:val="00636778"/>
    <w:rsid w:val="00637305"/>
    <w:rsid w:val="00642127"/>
    <w:rsid w:val="006478D0"/>
    <w:rsid w:val="006A36C9"/>
    <w:rsid w:val="006A7C50"/>
    <w:rsid w:val="006D1611"/>
    <w:rsid w:val="006D346B"/>
    <w:rsid w:val="006E070B"/>
    <w:rsid w:val="006E5242"/>
    <w:rsid w:val="00711CF4"/>
    <w:rsid w:val="007120CD"/>
    <w:rsid w:val="00751CBB"/>
    <w:rsid w:val="00776FF0"/>
    <w:rsid w:val="0078488A"/>
    <w:rsid w:val="00784FCC"/>
    <w:rsid w:val="007A2F08"/>
    <w:rsid w:val="007E17F2"/>
    <w:rsid w:val="00803549"/>
    <w:rsid w:val="008057B2"/>
    <w:rsid w:val="008108DA"/>
    <w:rsid w:val="00814A9D"/>
    <w:rsid w:val="008241FF"/>
    <w:rsid w:val="008271B8"/>
    <w:rsid w:val="00832639"/>
    <w:rsid w:val="0083569F"/>
    <w:rsid w:val="00845C69"/>
    <w:rsid w:val="0085677B"/>
    <w:rsid w:val="00857C68"/>
    <w:rsid w:val="00893820"/>
    <w:rsid w:val="008A5D58"/>
    <w:rsid w:val="008F46AD"/>
    <w:rsid w:val="0093797F"/>
    <w:rsid w:val="00945BF9"/>
    <w:rsid w:val="00981582"/>
    <w:rsid w:val="0099240F"/>
    <w:rsid w:val="009D107E"/>
    <w:rsid w:val="009D1B9C"/>
    <w:rsid w:val="009E3400"/>
    <w:rsid w:val="009F558C"/>
    <w:rsid w:val="00A73185"/>
    <w:rsid w:val="00A83D72"/>
    <w:rsid w:val="00A90BE4"/>
    <w:rsid w:val="00AB40F6"/>
    <w:rsid w:val="00AB4DA7"/>
    <w:rsid w:val="00AD42A0"/>
    <w:rsid w:val="00AE066A"/>
    <w:rsid w:val="00AF7458"/>
    <w:rsid w:val="00B26341"/>
    <w:rsid w:val="00B468A9"/>
    <w:rsid w:val="00B9563D"/>
    <w:rsid w:val="00B97414"/>
    <w:rsid w:val="00BB64EB"/>
    <w:rsid w:val="00BE7334"/>
    <w:rsid w:val="00BE7E1E"/>
    <w:rsid w:val="00BF7524"/>
    <w:rsid w:val="00C17018"/>
    <w:rsid w:val="00C2138B"/>
    <w:rsid w:val="00C557DE"/>
    <w:rsid w:val="00C6003F"/>
    <w:rsid w:val="00C7003E"/>
    <w:rsid w:val="00C766B6"/>
    <w:rsid w:val="00CD2162"/>
    <w:rsid w:val="00CD5693"/>
    <w:rsid w:val="00D13C88"/>
    <w:rsid w:val="00D40414"/>
    <w:rsid w:val="00D46E3F"/>
    <w:rsid w:val="00D47C7D"/>
    <w:rsid w:val="00D502D1"/>
    <w:rsid w:val="00D51480"/>
    <w:rsid w:val="00D557D0"/>
    <w:rsid w:val="00D55CBB"/>
    <w:rsid w:val="00DC52BD"/>
    <w:rsid w:val="00DD073D"/>
    <w:rsid w:val="00DF747F"/>
    <w:rsid w:val="00E039DB"/>
    <w:rsid w:val="00E266C3"/>
    <w:rsid w:val="00E2774B"/>
    <w:rsid w:val="00E47576"/>
    <w:rsid w:val="00E57813"/>
    <w:rsid w:val="00E63CB2"/>
    <w:rsid w:val="00EC7FAC"/>
    <w:rsid w:val="00ED63A1"/>
    <w:rsid w:val="00EE4F0D"/>
    <w:rsid w:val="00EE50CA"/>
    <w:rsid w:val="00F0431B"/>
    <w:rsid w:val="00F05EA6"/>
    <w:rsid w:val="00F431EC"/>
    <w:rsid w:val="00F465ED"/>
    <w:rsid w:val="00FA07E0"/>
    <w:rsid w:val="00FA79D7"/>
    <w:rsid w:val="00FB6E80"/>
    <w:rsid w:val="00FC13C7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8A"/>
    <w:pPr>
      <w:ind w:left="720"/>
      <w:contextualSpacing/>
    </w:pPr>
  </w:style>
  <w:style w:type="table" w:styleId="a4">
    <w:name w:val="Table Grid"/>
    <w:basedOn w:val="a1"/>
    <w:uiPriority w:val="59"/>
    <w:rsid w:val="0003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4F6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04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31B"/>
  </w:style>
  <w:style w:type="paragraph" w:styleId="a7">
    <w:name w:val="footer"/>
    <w:basedOn w:val="a"/>
    <w:link w:val="a8"/>
    <w:uiPriority w:val="99"/>
    <w:semiHidden/>
    <w:unhideWhenUsed/>
    <w:rsid w:val="00F04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31B"/>
  </w:style>
  <w:style w:type="paragraph" w:styleId="a9">
    <w:name w:val="No Spacing"/>
    <w:link w:val="aa"/>
    <w:uiPriority w:val="1"/>
    <w:qFormat/>
    <w:rsid w:val="00642127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642127"/>
  </w:style>
  <w:style w:type="character" w:customStyle="1" w:styleId="ab">
    <w:name w:val="Основной текст_"/>
    <w:basedOn w:val="a0"/>
    <w:link w:val="3"/>
    <w:rsid w:val="00634E92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b"/>
    <w:rsid w:val="00634E9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634E92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c">
    <w:name w:val="Основной текст + Полужирный"/>
    <w:basedOn w:val="ab"/>
    <w:rsid w:val="00634E92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d">
    <w:name w:val="Основной текст + Курсив"/>
    <w:basedOn w:val="ab"/>
    <w:rsid w:val="00634E9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Подпись к таблице (2)"/>
    <w:basedOn w:val="a0"/>
    <w:rsid w:val="00634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styleId="ae">
    <w:name w:val="Normal (Web)"/>
    <w:basedOn w:val="a"/>
    <w:unhideWhenUsed/>
    <w:qFormat/>
    <w:rsid w:val="00B9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nhideWhenUsed/>
    <w:rsid w:val="00B974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B97414"/>
    <w:rPr>
      <w:rFonts w:ascii="Calibri" w:eastAsia="Calibri" w:hAnsi="Calibri" w:cs="Times New Roman"/>
      <w:sz w:val="20"/>
      <w:szCs w:val="20"/>
      <w:lang w:eastAsia="en-US"/>
    </w:rPr>
  </w:style>
  <w:style w:type="character" w:styleId="af1">
    <w:name w:val="footnote reference"/>
    <w:unhideWhenUsed/>
    <w:rsid w:val="00B97414"/>
    <w:rPr>
      <w:vertAlign w:val="superscript"/>
    </w:rPr>
  </w:style>
  <w:style w:type="character" w:styleId="af2">
    <w:name w:val="Emphasis"/>
    <w:uiPriority w:val="20"/>
    <w:qFormat/>
    <w:rsid w:val="00B97414"/>
    <w:rPr>
      <w:i/>
      <w:iCs/>
    </w:rPr>
  </w:style>
  <w:style w:type="character" w:styleId="af3">
    <w:name w:val="Hyperlink"/>
    <w:unhideWhenUsed/>
    <w:rsid w:val="00B974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ru/archive/72357" TargetMode="External"/><Relationship Id="rId2" Type="http://schemas.openxmlformats.org/officeDocument/2006/relationships/hyperlink" Target="http://www.garant.ru/products/ipo/prime/doc/71837200/" TargetMode="External"/><Relationship Id="rId1" Type="http://schemas.openxmlformats.org/officeDocument/2006/relationships/hyperlink" Target="http://www.centeroko.ru/pisa18/pisa2018_info.html" TargetMode="External"/><Relationship Id="rId4" Type="http://schemas.openxmlformats.org/officeDocument/2006/relationships/hyperlink" Target="http://www.centeroko.ru/pisa12/pisa12_r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9185-C15C-46CD-A597-F942B3F0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16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Ахмедова</dc:creator>
  <cp:keywords/>
  <dc:description/>
  <cp:lastModifiedBy>user</cp:lastModifiedBy>
  <cp:revision>98</cp:revision>
  <cp:lastPrinted>2018-09-03T08:31:00Z</cp:lastPrinted>
  <dcterms:created xsi:type="dcterms:W3CDTF">2016-10-30T17:33:00Z</dcterms:created>
  <dcterms:modified xsi:type="dcterms:W3CDTF">2019-11-01T05:39:00Z</dcterms:modified>
</cp:coreProperties>
</file>